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F0A88" w14:textId="4061177B" w:rsidR="00C53649" w:rsidRPr="008350E5" w:rsidRDefault="00C53649" w:rsidP="00E760E2">
      <w:pPr>
        <w:pStyle w:val="Patvirtinta"/>
        <w:ind w:left="0" w:firstLine="4464"/>
        <w:outlineLvl w:val="0"/>
        <w:rPr>
          <w:rFonts w:ascii="Times New Roman" w:hAnsi="Times New Roman"/>
          <w:sz w:val="24"/>
          <w:szCs w:val="24"/>
          <w:lang w:val="lt-LT"/>
        </w:rPr>
      </w:pPr>
      <w:bookmarkStart w:id="0" w:name="_GoBack"/>
      <w:bookmarkEnd w:id="0"/>
      <w:r w:rsidRPr="008350E5">
        <w:rPr>
          <w:rFonts w:ascii="Times New Roman" w:hAnsi="Times New Roman"/>
          <w:sz w:val="24"/>
          <w:szCs w:val="24"/>
          <w:lang w:val="lt-LT"/>
        </w:rPr>
        <w:t>PATVIRTINTA</w:t>
      </w:r>
    </w:p>
    <w:p w14:paraId="33C3F765" w14:textId="77777777" w:rsidR="00C53649" w:rsidRPr="008350E5" w:rsidRDefault="00C53649" w:rsidP="00E760E2">
      <w:pPr>
        <w:pStyle w:val="Patvirtinta"/>
        <w:ind w:left="0" w:firstLine="4464"/>
        <w:rPr>
          <w:rFonts w:ascii="Times New Roman" w:hAnsi="Times New Roman"/>
          <w:sz w:val="24"/>
          <w:szCs w:val="24"/>
          <w:lang w:val="lt-LT"/>
        </w:rPr>
      </w:pPr>
      <w:r w:rsidRPr="008350E5">
        <w:rPr>
          <w:rFonts w:ascii="Times New Roman" w:hAnsi="Times New Roman"/>
          <w:sz w:val="24"/>
          <w:szCs w:val="24"/>
          <w:lang w:val="lt-LT"/>
        </w:rPr>
        <w:t xml:space="preserve">Lietuvos Respublikos švietimo ir mokslo ministro </w:t>
      </w:r>
    </w:p>
    <w:p w14:paraId="7FF6BE6C" w14:textId="35DE5EFC" w:rsidR="00C53649" w:rsidRPr="008350E5" w:rsidRDefault="00C53649" w:rsidP="00E760E2">
      <w:pPr>
        <w:pStyle w:val="Patvirtinta"/>
        <w:ind w:left="0" w:firstLine="4464"/>
        <w:rPr>
          <w:rFonts w:ascii="Times New Roman" w:hAnsi="Times New Roman"/>
          <w:sz w:val="24"/>
          <w:szCs w:val="24"/>
          <w:lang w:val="lt-LT"/>
        </w:rPr>
      </w:pPr>
      <w:r w:rsidRPr="008350E5">
        <w:rPr>
          <w:rFonts w:ascii="Times New Roman" w:hAnsi="Times New Roman"/>
          <w:sz w:val="24"/>
          <w:szCs w:val="24"/>
          <w:lang w:val="lt-LT"/>
        </w:rPr>
        <w:t>2015 m.</w:t>
      </w:r>
      <w:r w:rsidR="008B364B">
        <w:rPr>
          <w:rFonts w:ascii="Times New Roman" w:hAnsi="Times New Roman"/>
          <w:sz w:val="24"/>
          <w:szCs w:val="24"/>
          <w:lang w:val="lt-LT"/>
        </w:rPr>
        <w:t xml:space="preserve"> gruodžio 21 </w:t>
      </w:r>
      <w:r w:rsidRPr="008350E5">
        <w:rPr>
          <w:rFonts w:ascii="Times New Roman" w:hAnsi="Times New Roman"/>
          <w:sz w:val="24"/>
          <w:szCs w:val="24"/>
          <w:lang w:val="lt-LT"/>
        </w:rPr>
        <w:t xml:space="preserve">d. įsakymu Nr. </w:t>
      </w:r>
      <w:r w:rsidR="00862873" w:rsidRPr="008350E5">
        <w:rPr>
          <w:rFonts w:ascii="Times New Roman" w:hAnsi="Times New Roman"/>
          <w:sz w:val="24"/>
          <w:szCs w:val="24"/>
          <w:lang w:val="lt-LT"/>
        </w:rPr>
        <w:t>V-</w:t>
      </w:r>
      <w:r w:rsidR="008B364B">
        <w:rPr>
          <w:rFonts w:ascii="Times New Roman" w:hAnsi="Times New Roman"/>
          <w:sz w:val="24"/>
          <w:szCs w:val="24"/>
          <w:lang w:val="lt-LT"/>
        </w:rPr>
        <w:t>1308</w:t>
      </w:r>
    </w:p>
    <w:p w14:paraId="37F4222E" w14:textId="77777777" w:rsidR="00C53649" w:rsidRPr="008350E5" w:rsidRDefault="00C53649" w:rsidP="00E760E2">
      <w:pPr>
        <w:tabs>
          <w:tab w:val="left" w:pos="4770"/>
        </w:tabs>
        <w:spacing w:after="0" w:line="240" w:lineRule="auto"/>
        <w:ind w:left="0" w:right="0" w:firstLine="4464"/>
        <w:jc w:val="center"/>
        <w:rPr>
          <w:rFonts w:ascii="Times New Roman" w:hAnsi="Times New Roman" w:cs="Times New Roman"/>
          <w:i/>
          <w:color w:val="auto"/>
          <w:sz w:val="24"/>
          <w:szCs w:val="24"/>
        </w:rPr>
      </w:pPr>
    </w:p>
    <w:p w14:paraId="2BD01CBF" w14:textId="77777777" w:rsidR="00B92E31" w:rsidRPr="008350E5" w:rsidRDefault="00B92E31" w:rsidP="00E760E2">
      <w:pPr>
        <w:tabs>
          <w:tab w:val="left" w:pos="4770"/>
        </w:tabs>
        <w:spacing w:after="0" w:line="240" w:lineRule="auto"/>
        <w:ind w:left="0" w:right="0" w:firstLine="4464"/>
        <w:jc w:val="center"/>
        <w:rPr>
          <w:rFonts w:ascii="Times New Roman" w:hAnsi="Times New Roman" w:cs="Times New Roman"/>
          <w:i/>
          <w:color w:val="auto"/>
          <w:sz w:val="24"/>
          <w:szCs w:val="24"/>
        </w:rPr>
      </w:pPr>
    </w:p>
    <w:p w14:paraId="69EBA3A6" w14:textId="77777777" w:rsidR="00C53649" w:rsidRPr="008350E5" w:rsidRDefault="00C53649" w:rsidP="00A72FE7">
      <w:pPr>
        <w:pStyle w:val="Heading1"/>
        <w:numPr>
          <w:ilvl w:val="0"/>
          <w:numId w:val="0"/>
        </w:numPr>
        <w:spacing w:after="0" w:line="240" w:lineRule="auto"/>
        <w:ind w:firstLine="567"/>
        <w:jc w:val="center"/>
        <w:rPr>
          <w:rFonts w:ascii="Times New Roman" w:hAnsi="Times New Roman" w:cs="Times New Roman"/>
          <w:caps/>
          <w:color w:val="auto"/>
          <w:sz w:val="24"/>
          <w:szCs w:val="24"/>
        </w:rPr>
      </w:pPr>
      <w:r w:rsidRPr="008350E5">
        <w:rPr>
          <w:rFonts w:ascii="Times New Roman" w:hAnsi="Times New Roman" w:cs="Times New Roman"/>
          <w:caps/>
          <w:color w:val="auto"/>
          <w:sz w:val="24"/>
          <w:szCs w:val="24"/>
        </w:rPr>
        <w:t>Geros mokyklos koncepcija</w:t>
      </w:r>
    </w:p>
    <w:p w14:paraId="0FF21676" w14:textId="77777777" w:rsidR="00C53649" w:rsidRPr="008350E5" w:rsidRDefault="00C53649" w:rsidP="00A72FE7">
      <w:pPr>
        <w:spacing w:after="0" w:line="240" w:lineRule="auto"/>
        <w:ind w:left="0" w:right="0" w:firstLine="567"/>
        <w:rPr>
          <w:rFonts w:ascii="Times New Roman" w:hAnsi="Times New Roman" w:cs="Times New Roman"/>
          <w:color w:val="auto"/>
          <w:sz w:val="24"/>
          <w:szCs w:val="24"/>
          <w:lang w:eastAsia="ja-JP"/>
        </w:rPr>
      </w:pPr>
    </w:p>
    <w:p w14:paraId="555469B5" w14:textId="0590F335" w:rsidR="005A5C01" w:rsidRPr="008350E5" w:rsidRDefault="00C53649" w:rsidP="00A72FE7">
      <w:pPr>
        <w:spacing w:after="0" w:line="240" w:lineRule="auto"/>
        <w:ind w:left="0" w:right="0"/>
        <w:jc w:val="center"/>
        <w:rPr>
          <w:rFonts w:ascii="Times New Roman" w:hAnsi="Times New Roman" w:cs="Times New Roman"/>
          <w:b/>
          <w:color w:val="auto"/>
          <w:sz w:val="24"/>
          <w:szCs w:val="24"/>
        </w:rPr>
      </w:pPr>
      <w:r w:rsidRPr="008350E5">
        <w:rPr>
          <w:rFonts w:ascii="Times New Roman" w:hAnsi="Times New Roman" w:cs="Times New Roman"/>
          <w:b/>
          <w:color w:val="auto"/>
          <w:sz w:val="24"/>
          <w:szCs w:val="24"/>
          <w:lang w:eastAsia="ja-JP"/>
        </w:rPr>
        <w:t xml:space="preserve">I </w:t>
      </w:r>
      <w:r w:rsidR="005A5C01" w:rsidRPr="008350E5">
        <w:rPr>
          <w:rFonts w:ascii="Times New Roman" w:hAnsi="Times New Roman" w:cs="Times New Roman"/>
          <w:b/>
          <w:color w:val="auto"/>
          <w:sz w:val="24"/>
          <w:szCs w:val="24"/>
        </w:rPr>
        <w:t>SKYRIUS</w:t>
      </w:r>
    </w:p>
    <w:p w14:paraId="2268317A" w14:textId="77777777" w:rsidR="00C53649" w:rsidRPr="008350E5" w:rsidRDefault="00C53649" w:rsidP="00A72FE7">
      <w:pPr>
        <w:spacing w:after="0" w:line="240" w:lineRule="auto"/>
        <w:ind w:left="0" w:right="0" w:firstLine="567"/>
        <w:jc w:val="center"/>
        <w:rPr>
          <w:rFonts w:ascii="Times New Roman" w:hAnsi="Times New Roman" w:cs="Times New Roman"/>
          <w:b/>
          <w:color w:val="auto"/>
          <w:sz w:val="24"/>
          <w:szCs w:val="24"/>
          <w:lang w:eastAsia="ja-JP"/>
        </w:rPr>
      </w:pPr>
      <w:r w:rsidRPr="008350E5">
        <w:rPr>
          <w:rFonts w:ascii="Times New Roman" w:hAnsi="Times New Roman" w:cs="Times New Roman"/>
          <w:b/>
          <w:color w:val="auto"/>
          <w:sz w:val="24"/>
          <w:szCs w:val="24"/>
          <w:lang w:eastAsia="ja-JP"/>
        </w:rPr>
        <w:t>BENDROSIOS NUOSTATOS</w:t>
      </w:r>
    </w:p>
    <w:p w14:paraId="123EDE4E" w14:textId="77777777" w:rsidR="00C53649" w:rsidRPr="008350E5" w:rsidRDefault="00C53649" w:rsidP="00A72FE7">
      <w:pPr>
        <w:spacing w:after="0" w:line="240" w:lineRule="auto"/>
        <w:ind w:left="0" w:right="0" w:firstLine="567"/>
        <w:jc w:val="left"/>
        <w:rPr>
          <w:rFonts w:ascii="Times New Roman" w:eastAsia="Cambria" w:hAnsi="Times New Roman" w:cs="Times New Roman"/>
          <w:b/>
          <w:color w:val="auto"/>
          <w:sz w:val="24"/>
          <w:szCs w:val="24"/>
        </w:rPr>
      </w:pPr>
    </w:p>
    <w:p w14:paraId="10E306AB" w14:textId="210BB535" w:rsidR="00AA5BE2" w:rsidRPr="008350E5" w:rsidRDefault="00040D73"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lang w:eastAsia="zh-CN"/>
        </w:rPr>
        <w:t xml:space="preserve">1. </w:t>
      </w:r>
      <w:r w:rsidR="00AA5BE2" w:rsidRPr="008350E5">
        <w:rPr>
          <w:rFonts w:ascii="Times New Roman" w:hAnsi="Times New Roman" w:cs="Times New Roman"/>
          <w:color w:val="auto"/>
          <w:sz w:val="24"/>
          <w:szCs w:val="24"/>
          <w:lang w:eastAsia="zh-CN"/>
        </w:rPr>
        <w:t>Geros mokyklos koncepcija (toliau – Koncepcija) parengta</w:t>
      </w:r>
      <w:r w:rsidR="002E2C1F" w:rsidRPr="008350E5">
        <w:rPr>
          <w:rFonts w:ascii="Times New Roman" w:hAnsi="Times New Roman" w:cs="Times New Roman"/>
          <w:color w:val="auto"/>
          <w:sz w:val="24"/>
          <w:szCs w:val="24"/>
          <w:lang w:eastAsia="zh-CN"/>
        </w:rPr>
        <w:t>,</w:t>
      </w:r>
      <w:r w:rsidR="00AA5BE2" w:rsidRPr="008350E5">
        <w:rPr>
          <w:rFonts w:ascii="Times New Roman" w:hAnsi="Times New Roman" w:cs="Times New Roman"/>
          <w:color w:val="auto"/>
          <w:sz w:val="24"/>
          <w:szCs w:val="24"/>
          <w:lang w:eastAsia="zh-CN"/>
        </w:rPr>
        <w:t xml:space="preserve"> siekiant sudaryti prielaidas kelti šalies</w:t>
      </w:r>
      <w:r w:rsidR="00657F79" w:rsidRPr="008350E5">
        <w:rPr>
          <w:rFonts w:ascii="Times New Roman" w:hAnsi="Times New Roman" w:cs="Times New Roman"/>
          <w:color w:val="auto"/>
          <w:sz w:val="24"/>
          <w:szCs w:val="24"/>
          <w:lang w:eastAsia="zh-CN"/>
        </w:rPr>
        <w:t xml:space="preserve"> </w:t>
      </w:r>
      <w:r w:rsidR="00AF4ECC" w:rsidRPr="008350E5">
        <w:rPr>
          <w:rFonts w:ascii="Times New Roman" w:hAnsi="Times New Roman" w:cs="Times New Roman"/>
          <w:color w:val="auto"/>
          <w:sz w:val="24"/>
          <w:szCs w:val="24"/>
          <w:lang w:eastAsia="zh-CN"/>
        </w:rPr>
        <w:t xml:space="preserve">mokyklų, įgyvendinančių bendrojo ugdymo programas, </w:t>
      </w:r>
      <w:r w:rsidR="00AA5BE2" w:rsidRPr="008350E5">
        <w:rPr>
          <w:rFonts w:ascii="Times New Roman" w:hAnsi="Times New Roman" w:cs="Times New Roman"/>
          <w:color w:val="auto"/>
          <w:sz w:val="24"/>
          <w:szCs w:val="24"/>
          <w:lang w:eastAsia="zh-CN"/>
        </w:rPr>
        <w:t xml:space="preserve">veiklos kokybės lygį, </w:t>
      </w:r>
      <w:r w:rsidRPr="008350E5">
        <w:rPr>
          <w:rFonts w:ascii="Times New Roman" w:hAnsi="Times New Roman" w:cs="Times New Roman"/>
          <w:color w:val="auto"/>
          <w:sz w:val="24"/>
          <w:szCs w:val="24"/>
          <w:lang w:eastAsia="zh-CN"/>
        </w:rPr>
        <w:t xml:space="preserve">parodyti </w:t>
      </w:r>
      <w:r w:rsidR="00E926E3" w:rsidRPr="008350E5">
        <w:rPr>
          <w:rFonts w:ascii="Times New Roman" w:hAnsi="Times New Roman" w:cs="Times New Roman"/>
          <w:color w:val="auto"/>
          <w:sz w:val="24"/>
          <w:szCs w:val="24"/>
          <w:lang w:eastAsia="zh-CN"/>
        </w:rPr>
        <w:t xml:space="preserve">mokyklai </w:t>
      </w:r>
      <w:r w:rsidRPr="008350E5">
        <w:rPr>
          <w:rFonts w:ascii="Times New Roman" w:hAnsi="Times New Roman" w:cs="Times New Roman"/>
          <w:color w:val="auto"/>
          <w:sz w:val="24"/>
          <w:szCs w:val="24"/>
          <w:lang w:eastAsia="zh-CN"/>
        </w:rPr>
        <w:t xml:space="preserve">veiklos </w:t>
      </w:r>
      <w:r w:rsidR="00B619D4" w:rsidRPr="008350E5">
        <w:rPr>
          <w:rFonts w:ascii="Times New Roman" w:hAnsi="Times New Roman" w:cs="Times New Roman"/>
          <w:color w:val="auto"/>
          <w:sz w:val="24"/>
          <w:szCs w:val="24"/>
          <w:lang w:eastAsia="zh-CN"/>
        </w:rPr>
        <w:t xml:space="preserve">kryptį bei </w:t>
      </w:r>
      <w:r w:rsidRPr="008350E5">
        <w:rPr>
          <w:rFonts w:ascii="Times New Roman" w:hAnsi="Times New Roman" w:cs="Times New Roman"/>
          <w:color w:val="auto"/>
          <w:sz w:val="24"/>
          <w:szCs w:val="24"/>
          <w:lang w:eastAsia="zh-CN"/>
        </w:rPr>
        <w:t>gaires</w:t>
      </w:r>
      <w:r w:rsidR="00AA5BE2" w:rsidRPr="008350E5">
        <w:rPr>
          <w:rFonts w:ascii="Times New Roman" w:hAnsi="Times New Roman" w:cs="Times New Roman"/>
          <w:color w:val="auto"/>
          <w:sz w:val="24"/>
          <w:szCs w:val="24"/>
        </w:rPr>
        <w:t xml:space="preserve"> ir įgalinti j</w:t>
      </w:r>
      <w:r w:rsidR="00E926E3" w:rsidRPr="008350E5">
        <w:rPr>
          <w:rFonts w:ascii="Times New Roman" w:hAnsi="Times New Roman" w:cs="Times New Roman"/>
          <w:color w:val="auto"/>
          <w:sz w:val="24"/>
          <w:szCs w:val="24"/>
        </w:rPr>
        <w:t>ą</w:t>
      </w:r>
      <w:r w:rsidR="00AA5BE2" w:rsidRPr="008350E5">
        <w:rPr>
          <w:rFonts w:ascii="Times New Roman" w:hAnsi="Times New Roman" w:cs="Times New Roman"/>
          <w:color w:val="auto"/>
          <w:sz w:val="24"/>
          <w:szCs w:val="24"/>
        </w:rPr>
        <w:t xml:space="preserve"> veikti. </w:t>
      </w:r>
    </w:p>
    <w:p w14:paraId="47C41FB8" w14:textId="0C5E010F" w:rsidR="00F0074C" w:rsidRPr="008350E5" w:rsidRDefault="00F0074C"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2. Koncepcijos paskirtis</w:t>
      </w:r>
      <w:r w:rsidR="00C768DC" w:rsidRPr="008350E5">
        <w:rPr>
          <w:rFonts w:ascii="Times New Roman" w:hAnsi="Times New Roman" w:cs="Times New Roman"/>
          <w:color w:val="auto"/>
          <w:sz w:val="24"/>
          <w:szCs w:val="24"/>
        </w:rPr>
        <w:t xml:space="preserve"> –</w:t>
      </w:r>
      <w:r w:rsidR="006F5314" w:rsidRPr="008350E5">
        <w:rPr>
          <w:rFonts w:ascii="Times New Roman" w:hAnsi="Times New Roman" w:cs="Times New Roman"/>
          <w:color w:val="auto"/>
          <w:sz w:val="24"/>
          <w:szCs w:val="24"/>
        </w:rPr>
        <w:t xml:space="preserve"> </w:t>
      </w:r>
      <w:r w:rsidR="000648EC" w:rsidRPr="008350E5">
        <w:rPr>
          <w:rFonts w:ascii="Times New Roman" w:hAnsi="Times New Roman" w:cs="Times New Roman"/>
          <w:color w:val="auto"/>
          <w:sz w:val="24"/>
          <w:szCs w:val="24"/>
        </w:rPr>
        <w:t>būti</w:t>
      </w:r>
      <w:r w:rsidRPr="008350E5">
        <w:rPr>
          <w:rFonts w:ascii="Times New Roman" w:hAnsi="Times New Roman" w:cs="Times New Roman"/>
          <w:color w:val="auto"/>
          <w:sz w:val="24"/>
          <w:szCs w:val="24"/>
        </w:rPr>
        <w:t xml:space="preserve"> universaliu šiuolaikinės mokyklos raidos orientyru, </w:t>
      </w:r>
      <w:r w:rsidR="0061598C" w:rsidRPr="008350E5">
        <w:rPr>
          <w:rFonts w:ascii="Times New Roman" w:hAnsi="Times New Roman" w:cs="Times New Roman"/>
          <w:color w:val="auto"/>
          <w:sz w:val="24"/>
          <w:szCs w:val="24"/>
        </w:rPr>
        <w:t>nurodančiu, kokie mokyklos bruožai laikomi vertingais bei pageidaujamais šalyje</w:t>
      </w:r>
      <w:r w:rsidR="005F6ABE" w:rsidRPr="008350E5">
        <w:rPr>
          <w:rFonts w:ascii="Times New Roman" w:hAnsi="Times New Roman" w:cs="Times New Roman"/>
          <w:color w:val="auto"/>
          <w:sz w:val="24"/>
          <w:szCs w:val="24"/>
        </w:rPr>
        <w:t>,</w:t>
      </w:r>
      <w:r w:rsidR="0061598C" w:rsidRPr="008350E5">
        <w:rPr>
          <w:rFonts w:ascii="Times New Roman" w:hAnsi="Times New Roman" w:cs="Times New Roman"/>
          <w:color w:val="auto"/>
          <w:sz w:val="24"/>
          <w:szCs w:val="24"/>
        </w:rPr>
        <w:t xml:space="preserve"> </w:t>
      </w:r>
      <w:r w:rsidRPr="008350E5">
        <w:rPr>
          <w:rFonts w:ascii="Times New Roman" w:hAnsi="Times New Roman" w:cs="Times New Roman"/>
          <w:color w:val="auto"/>
          <w:sz w:val="24"/>
          <w:szCs w:val="24"/>
        </w:rPr>
        <w:t>paskatin</w:t>
      </w:r>
      <w:r w:rsidR="00C768DC" w:rsidRPr="008350E5">
        <w:rPr>
          <w:rFonts w:ascii="Times New Roman" w:hAnsi="Times New Roman" w:cs="Times New Roman"/>
          <w:color w:val="auto"/>
          <w:sz w:val="24"/>
          <w:szCs w:val="24"/>
        </w:rPr>
        <w:t>ti</w:t>
      </w:r>
      <w:r w:rsidRPr="008350E5">
        <w:rPr>
          <w:rFonts w:ascii="Times New Roman" w:hAnsi="Times New Roman" w:cs="Times New Roman"/>
          <w:color w:val="auto"/>
          <w:sz w:val="24"/>
          <w:szCs w:val="24"/>
        </w:rPr>
        <w:t xml:space="preserve"> mokyklų bendruomenių kūrybiškumą bei ilgalaikes įvairių tipų mokyklų tobulinimo iniciatyvas. </w:t>
      </w:r>
      <w:r w:rsidR="00C768DC" w:rsidRPr="008350E5">
        <w:rPr>
          <w:rFonts w:ascii="Times New Roman" w:hAnsi="Times New Roman" w:cs="Times New Roman"/>
          <w:color w:val="auto"/>
          <w:sz w:val="24"/>
          <w:szCs w:val="24"/>
        </w:rPr>
        <w:t>J</w:t>
      </w:r>
      <w:r w:rsidRPr="008350E5">
        <w:rPr>
          <w:rFonts w:ascii="Times New Roman" w:hAnsi="Times New Roman" w:cs="Times New Roman"/>
          <w:color w:val="auto"/>
          <w:sz w:val="24"/>
          <w:szCs w:val="24"/>
        </w:rPr>
        <w:t xml:space="preserve">i </w:t>
      </w:r>
      <w:r w:rsidR="008566E7" w:rsidRPr="008350E5">
        <w:rPr>
          <w:rFonts w:ascii="Times New Roman" w:hAnsi="Times New Roman" w:cs="Times New Roman"/>
          <w:color w:val="auto"/>
          <w:sz w:val="24"/>
          <w:szCs w:val="24"/>
        </w:rPr>
        <w:t xml:space="preserve">skirta </w:t>
      </w:r>
      <w:r w:rsidRPr="008350E5">
        <w:rPr>
          <w:rFonts w:ascii="Times New Roman" w:hAnsi="Times New Roman" w:cs="Times New Roman"/>
          <w:color w:val="auto"/>
          <w:sz w:val="24"/>
          <w:szCs w:val="24"/>
        </w:rPr>
        <w:t>visoms interesų grupėms: mokiniams, mokyt</w:t>
      </w:r>
      <w:r w:rsidR="00E15044" w:rsidRPr="008350E5">
        <w:rPr>
          <w:rFonts w:ascii="Times New Roman" w:hAnsi="Times New Roman" w:cs="Times New Roman"/>
          <w:color w:val="auto"/>
          <w:sz w:val="24"/>
          <w:szCs w:val="24"/>
        </w:rPr>
        <w:t>ojams, tėvams, mokyklų vadovams</w:t>
      </w:r>
      <w:r w:rsidRPr="008350E5">
        <w:rPr>
          <w:rFonts w:ascii="Times New Roman" w:hAnsi="Times New Roman" w:cs="Times New Roman"/>
          <w:color w:val="auto"/>
          <w:sz w:val="24"/>
          <w:szCs w:val="24"/>
        </w:rPr>
        <w:t xml:space="preserve"> ir</w:t>
      </w:r>
      <w:r w:rsidR="00B843E3" w:rsidRPr="008350E5">
        <w:rPr>
          <w:rFonts w:ascii="Times New Roman" w:hAnsi="Times New Roman" w:cs="Times New Roman"/>
          <w:color w:val="auto"/>
          <w:sz w:val="24"/>
          <w:szCs w:val="24"/>
        </w:rPr>
        <w:t xml:space="preserve"> mokyklų</w:t>
      </w:r>
      <w:r w:rsidR="00527528" w:rsidRPr="008350E5">
        <w:rPr>
          <w:rFonts w:ascii="Times New Roman" w:hAnsi="Times New Roman" w:cs="Times New Roman"/>
          <w:color w:val="auto"/>
          <w:sz w:val="24"/>
          <w:szCs w:val="24"/>
        </w:rPr>
        <w:t xml:space="preserve"> </w:t>
      </w:r>
      <w:r w:rsidR="00527528" w:rsidRPr="008350E5">
        <w:rPr>
          <w:rFonts w:ascii="Times New Roman" w:hAnsi="Times New Roman" w:cs="Times New Roman"/>
          <w:color w:val="auto"/>
          <w:sz w:val="24"/>
          <w:szCs w:val="24"/>
          <w:lang w:eastAsia="ja-JP"/>
        </w:rPr>
        <w:t>savininko teises ir pareigas įgyvendinanči</w:t>
      </w:r>
      <w:r w:rsidR="00B84872" w:rsidRPr="008350E5">
        <w:rPr>
          <w:rFonts w:ascii="Times New Roman" w:hAnsi="Times New Roman" w:cs="Times New Roman"/>
          <w:color w:val="auto"/>
          <w:sz w:val="24"/>
          <w:szCs w:val="24"/>
          <w:lang w:eastAsia="ja-JP"/>
        </w:rPr>
        <w:t>oms</w:t>
      </w:r>
      <w:r w:rsidR="00527528" w:rsidRPr="008350E5">
        <w:rPr>
          <w:rFonts w:ascii="Times New Roman" w:hAnsi="Times New Roman" w:cs="Times New Roman"/>
          <w:color w:val="auto"/>
          <w:sz w:val="24"/>
          <w:szCs w:val="24"/>
          <w:lang w:eastAsia="ja-JP"/>
        </w:rPr>
        <w:t xml:space="preserve"> institucij</w:t>
      </w:r>
      <w:r w:rsidR="00B84872" w:rsidRPr="008350E5">
        <w:rPr>
          <w:rFonts w:ascii="Times New Roman" w:hAnsi="Times New Roman" w:cs="Times New Roman"/>
          <w:color w:val="auto"/>
          <w:sz w:val="24"/>
          <w:szCs w:val="24"/>
          <w:lang w:eastAsia="ja-JP"/>
        </w:rPr>
        <w:t>oms</w:t>
      </w:r>
      <w:r w:rsidR="00527528" w:rsidRPr="008350E5">
        <w:rPr>
          <w:rFonts w:ascii="Times New Roman" w:hAnsi="Times New Roman" w:cs="Times New Roman"/>
          <w:color w:val="auto"/>
          <w:sz w:val="24"/>
          <w:szCs w:val="24"/>
          <w:lang w:eastAsia="ja-JP"/>
        </w:rPr>
        <w:t>,</w:t>
      </w:r>
      <w:r w:rsidR="00B84872" w:rsidRPr="008350E5">
        <w:rPr>
          <w:rFonts w:ascii="Times New Roman" w:hAnsi="Times New Roman" w:cs="Times New Roman"/>
          <w:color w:val="auto"/>
          <w:sz w:val="24"/>
          <w:szCs w:val="24"/>
        </w:rPr>
        <w:t xml:space="preserve"> dalyvių susirinkimams (savininkams</w:t>
      </w:r>
      <w:r w:rsidR="00B843E3"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 xml:space="preserve">, </w:t>
      </w:r>
      <w:r w:rsidR="00B84872" w:rsidRPr="008350E5">
        <w:rPr>
          <w:rFonts w:ascii="Times New Roman" w:hAnsi="Times New Roman" w:cs="Times New Roman"/>
          <w:color w:val="auto"/>
          <w:sz w:val="24"/>
          <w:szCs w:val="24"/>
        </w:rPr>
        <w:t>švietimo valdymo subjektams ir</w:t>
      </w:r>
      <w:r w:rsidRPr="008350E5">
        <w:rPr>
          <w:rFonts w:ascii="Times New Roman" w:hAnsi="Times New Roman" w:cs="Times New Roman"/>
          <w:color w:val="auto"/>
          <w:sz w:val="24"/>
          <w:szCs w:val="24"/>
        </w:rPr>
        <w:t xml:space="preserve"> visuomenei. </w:t>
      </w:r>
    </w:p>
    <w:p w14:paraId="708387AA" w14:textId="654E4195" w:rsidR="00AA5BE2" w:rsidRPr="008350E5" w:rsidRDefault="00357E45"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3</w:t>
      </w:r>
      <w:r w:rsidR="00AA5BE2" w:rsidRPr="008350E5">
        <w:rPr>
          <w:rFonts w:ascii="Times New Roman" w:hAnsi="Times New Roman" w:cs="Times New Roman"/>
          <w:color w:val="auto"/>
          <w:sz w:val="24"/>
          <w:szCs w:val="24"/>
        </w:rPr>
        <w:t>. Koncepcijos parengimo kontekstas:</w:t>
      </w:r>
    </w:p>
    <w:p w14:paraId="00F871C8" w14:textId="0028A142" w:rsidR="00020701" w:rsidRPr="008350E5" w:rsidRDefault="00357E45"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3</w:t>
      </w:r>
      <w:r w:rsidR="00F83FB1" w:rsidRPr="008350E5">
        <w:rPr>
          <w:rFonts w:ascii="Times New Roman" w:hAnsi="Times New Roman" w:cs="Times New Roman"/>
          <w:color w:val="auto"/>
          <w:sz w:val="24"/>
          <w:szCs w:val="24"/>
        </w:rPr>
        <w:t xml:space="preserve">.1. </w:t>
      </w:r>
      <w:r w:rsidR="00B619D4" w:rsidRPr="008350E5">
        <w:rPr>
          <w:rFonts w:ascii="Times New Roman" w:hAnsi="Times New Roman" w:cs="Times New Roman"/>
          <w:color w:val="auto"/>
          <w:sz w:val="24"/>
          <w:szCs w:val="24"/>
        </w:rPr>
        <w:t xml:space="preserve">XX amžiaus </w:t>
      </w:r>
      <w:r w:rsidR="000D76A0" w:rsidRPr="008350E5">
        <w:rPr>
          <w:rFonts w:ascii="Times New Roman" w:hAnsi="Times New Roman" w:cs="Times New Roman"/>
          <w:color w:val="auto"/>
          <w:sz w:val="24"/>
          <w:szCs w:val="24"/>
        </w:rPr>
        <w:t>mokyklos modelis susiformavo industrinio amžiaus laikais ir buvo pagrįstas to meto mąstymo būdu bei valstybių poreikiais. Mokykla turėjo veikti taip tiksliai, skaidriai ir sklandžiai, kaip mechanizmas</w:t>
      </w:r>
      <w:r w:rsidR="003C55DB">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ir, taikydama standartines programas bei mokymo būdus, ugdyti pagal amžių grupuojamus vaikus taip, kad šių išsilavinimas bei gebėjimai atitiktų jų amžiaus tarpsniui numatytas normas. Toks </w:t>
      </w:r>
      <w:r w:rsidR="008917D9"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konvejerinis</w:t>
      </w:r>
      <w:r w:rsidR="008917D9"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tobulai organizuotas švietimas buvo patogus ir veiksmingas visuotinio išsilavinimo – išsilavinimo visiems</w:t>
      </w:r>
      <w:r w:rsidR="008917D9"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perduodančio sutartus tradicinės kultūros pagr</w:t>
      </w:r>
      <w:r w:rsidR="00CA4D9D" w:rsidRPr="008350E5">
        <w:rPr>
          <w:rFonts w:ascii="Times New Roman" w:hAnsi="Times New Roman" w:cs="Times New Roman"/>
          <w:color w:val="auto"/>
          <w:sz w:val="24"/>
          <w:szCs w:val="24"/>
        </w:rPr>
        <w:t>indus ir telkiančio visuomenes</w:t>
      </w:r>
      <w:r w:rsidR="008917D9"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teikimo būdas.  </w:t>
      </w:r>
    </w:p>
    <w:p w14:paraId="5631C438" w14:textId="4092B388" w:rsidR="00020701" w:rsidRPr="008350E5" w:rsidRDefault="00357E45"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3</w:t>
      </w:r>
      <w:r w:rsidR="000644CC" w:rsidRPr="008350E5">
        <w:rPr>
          <w:rFonts w:ascii="Times New Roman" w:hAnsi="Times New Roman" w:cs="Times New Roman"/>
          <w:color w:val="auto"/>
          <w:sz w:val="24"/>
          <w:szCs w:val="24"/>
        </w:rPr>
        <w:t xml:space="preserve">.2. </w:t>
      </w:r>
      <w:r w:rsidR="000D76A0" w:rsidRPr="008350E5">
        <w:rPr>
          <w:rFonts w:ascii="Times New Roman" w:hAnsi="Times New Roman" w:cs="Times New Roman"/>
          <w:color w:val="auto"/>
          <w:sz w:val="24"/>
          <w:szCs w:val="24"/>
        </w:rPr>
        <w:t xml:space="preserve">Nuo </w:t>
      </w:r>
      <w:r w:rsidR="00B84872" w:rsidRPr="008350E5">
        <w:rPr>
          <w:rFonts w:ascii="Times New Roman" w:hAnsi="Times New Roman" w:cs="Times New Roman"/>
          <w:color w:val="auto"/>
          <w:sz w:val="24"/>
          <w:szCs w:val="24"/>
        </w:rPr>
        <w:t xml:space="preserve">XX amžiaus </w:t>
      </w:r>
      <w:r w:rsidR="000D76A0" w:rsidRPr="008350E5">
        <w:rPr>
          <w:rFonts w:ascii="Times New Roman" w:hAnsi="Times New Roman" w:cs="Times New Roman"/>
          <w:color w:val="auto"/>
          <w:sz w:val="24"/>
          <w:szCs w:val="24"/>
        </w:rPr>
        <w:t xml:space="preserve">laikų </w:t>
      </w:r>
      <w:r w:rsidR="00313604" w:rsidRPr="008350E5">
        <w:rPr>
          <w:rFonts w:ascii="Times New Roman" w:hAnsi="Times New Roman" w:cs="Times New Roman"/>
          <w:color w:val="auto"/>
          <w:sz w:val="24"/>
          <w:szCs w:val="24"/>
        </w:rPr>
        <w:t xml:space="preserve">pastebimai </w:t>
      </w:r>
      <w:r w:rsidR="000D76A0" w:rsidRPr="008350E5">
        <w:rPr>
          <w:rFonts w:ascii="Times New Roman" w:hAnsi="Times New Roman" w:cs="Times New Roman"/>
          <w:color w:val="auto"/>
          <w:sz w:val="24"/>
          <w:szCs w:val="24"/>
        </w:rPr>
        <w:t>pasikeitė pasaulio ir žmogaus prigimties pažinim</w:t>
      </w:r>
      <w:r w:rsidR="008917D9" w:rsidRPr="008350E5">
        <w:rPr>
          <w:rFonts w:ascii="Times New Roman" w:hAnsi="Times New Roman" w:cs="Times New Roman"/>
          <w:color w:val="auto"/>
          <w:sz w:val="24"/>
          <w:szCs w:val="24"/>
        </w:rPr>
        <w:t>as</w:t>
      </w:r>
      <w:r w:rsidR="000D76A0" w:rsidRPr="008350E5">
        <w:rPr>
          <w:rFonts w:ascii="Times New Roman" w:hAnsi="Times New Roman" w:cs="Times New Roman"/>
          <w:color w:val="auto"/>
          <w:sz w:val="24"/>
          <w:szCs w:val="24"/>
        </w:rPr>
        <w:t>, visuomenės vertybės ir gyvenimo būd</w:t>
      </w:r>
      <w:r w:rsidR="008917D9" w:rsidRPr="008350E5">
        <w:rPr>
          <w:rFonts w:ascii="Times New Roman" w:hAnsi="Times New Roman" w:cs="Times New Roman"/>
          <w:color w:val="auto"/>
          <w:sz w:val="24"/>
          <w:szCs w:val="24"/>
        </w:rPr>
        <w:t>as</w:t>
      </w:r>
      <w:r w:rsidR="000D76A0" w:rsidRPr="008350E5">
        <w:rPr>
          <w:rFonts w:ascii="Times New Roman" w:hAnsi="Times New Roman" w:cs="Times New Roman"/>
          <w:color w:val="auto"/>
          <w:sz w:val="24"/>
          <w:szCs w:val="24"/>
        </w:rPr>
        <w:t>, valstybių valdym</w:t>
      </w:r>
      <w:r w:rsidR="008917D9" w:rsidRPr="008350E5">
        <w:rPr>
          <w:rFonts w:ascii="Times New Roman" w:hAnsi="Times New Roman" w:cs="Times New Roman"/>
          <w:color w:val="auto"/>
          <w:sz w:val="24"/>
          <w:szCs w:val="24"/>
        </w:rPr>
        <w:t>as</w:t>
      </w:r>
      <w:r w:rsidR="000D76A0" w:rsidRPr="008350E5">
        <w:rPr>
          <w:rFonts w:ascii="Times New Roman" w:hAnsi="Times New Roman" w:cs="Times New Roman"/>
          <w:color w:val="auto"/>
          <w:sz w:val="24"/>
          <w:szCs w:val="24"/>
        </w:rPr>
        <w:t>, taip pat požiūr</w:t>
      </w:r>
      <w:r w:rsidR="008917D9" w:rsidRPr="008350E5">
        <w:rPr>
          <w:rFonts w:ascii="Times New Roman" w:hAnsi="Times New Roman" w:cs="Times New Roman"/>
          <w:color w:val="auto"/>
          <w:sz w:val="24"/>
          <w:szCs w:val="24"/>
        </w:rPr>
        <w:t>is</w:t>
      </w:r>
      <w:r w:rsidR="000D76A0" w:rsidRPr="008350E5">
        <w:rPr>
          <w:rFonts w:ascii="Times New Roman" w:hAnsi="Times New Roman" w:cs="Times New Roman"/>
          <w:color w:val="auto"/>
          <w:sz w:val="24"/>
          <w:szCs w:val="24"/>
        </w:rPr>
        <w:t xml:space="preserve"> į asmenybę ir jos ugdymo</w:t>
      </w:r>
      <w:r w:rsidR="00A33580" w:rsidRPr="008350E5">
        <w:rPr>
          <w:rFonts w:ascii="Times New Roman" w:hAnsi="Times New Roman" w:cs="Times New Roman"/>
          <w:color w:val="auto"/>
          <w:sz w:val="24"/>
          <w:szCs w:val="24"/>
        </w:rPr>
        <w:t>(si)</w:t>
      </w:r>
      <w:r w:rsidR="00E67F03"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tikslus. Sparčiai daugėjant žmonijos kuriamų žinių, vis aktualesnis tampa klausimas, kurios iš jų yra būtinas ir pakankamas</w:t>
      </w:r>
      <w:r w:rsidR="00D14813" w:rsidRPr="008350E5">
        <w:rPr>
          <w:rFonts w:ascii="Times New Roman" w:hAnsi="Times New Roman" w:cs="Times New Roman"/>
          <w:color w:val="auto"/>
          <w:sz w:val="24"/>
          <w:szCs w:val="24"/>
        </w:rPr>
        <w:t xml:space="preserve"> mokykloje įgyjamo</w:t>
      </w:r>
      <w:r w:rsidR="000D76A0" w:rsidRPr="008350E5">
        <w:rPr>
          <w:rFonts w:ascii="Times New Roman" w:hAnsi="Times New Roman" w:cs="Times New Roman"/>
          <w:color w:val="auto"/>
          <w:sz w:val="24"/>
          <w:szCs w:val="24"/>
        </w:rPr>
        <w:t xml:space="preserve"> išsilavinimo pagrindas, o kurias reikia tiesiog išmok</w:t>
      </w:r>
      <w:r w:rsidR="003B5A9E" w:rsidRPr="008350E5">
        <w:rPr>
          <w:rFonts w:ascii="Times New Roman" w:hAnsi="Times New Roman" w:cs="Times New Roman"/>
          <w:color w:val="auto"/>
          <w:sz w:val="24"/>
          <w:szCs w:val="24"/>
        </w:rPr>
        <w:t>y</w:t>
      </w:r>
      <w:r w:rsidR="000D76A0" w:rsidRPr="008350E5">
        <w:rPr>
          <w:rFonts w:ascii="Times New Roman" w:hAnsi="Times New Roman" w:cs="Times New Roman"/>
          <w:color w:val="auto"/>
          <w:sz w:val="24"/>
          <w:szCs w:val="24"/>
        </w:rPr>
        <w:t>ti susirasti. Gerėjant mokymosi procesų pažinimui, kinta veiksmingų mokymo</w:t>
      </w:r>
      <w:r w:rsidR="00C81DF7" w:rsidRPr="008350E5">
        <w:rPr>
          <w:rFonts w:ascii="Times New Roman" w:hAnsi="Times New Roman" w:cs="Times New Roman"/>
          <w:color w:val="auto"/>
          <w:sz w:val="24"/>
          <w:szCs w:val="24"/>
        </w:rPr>
        <w:t>(si)</w:t>
      </w:r>
      <w:r w:rsidR="000D76A0" w:rsidRPr="008350E5">
        <w:rPr>
          <w:rFonts w:ascii="Times New Roman" w:hAnsi="Times New Roman" w:cs="Times New Roman"/>
          <w:color w:val="auto"/>
          <w:sz w:val="24"/>
          <w:szCs w:val="24"/>
        </w:rPr>
        <w:t xml:space="preserve"> būdų samprata. Ypač smarkiai mokymosi galimybes keičia informacinės technologijos – jomis galima pagrįsti savarankišką, nuotolinį, tinklinį, mokyklos sienas peržengiantį mokymąsi. Informacijos pertekusiame pasaulyje gebėjimai – kritinis, analitinis, kūrybinis mąstymas, gebėjimas spręsti problemas, iniciatyvumas</w:t>
      </w:r>
      <w:r w:rsidR="00B619D4"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socialumas </w:t>
      </w:r>
      <w:r w:rsidR="00B619D4" w:rsidRPr="008350E5">
        <w:rPr>
          <w:rFonts w:ascii="Times New Roman" w:hAnsi="Times New Roman" w:cs="Times New Roman"/>
          <w:color w:val="auto"/>
          <w:sz w:val="24"/>
          <w:szCs w:val="24"/>
        </w:rPr>
        <w:t xml:space="preserve">ir kiti </w:t>
      </w:r>
      <w:r w:rsidR="000D76A0" w:rsidRPr="008350E5">
        <w:rPr>
          <w:rFonts w:ascii="Times New Roman" w:hAnsi="Times New Roman" w:cs="Times New Roman"/>
          <w:color w:val="auto"/>
          <w:sz w:val="24"/>
          <w:szCs w:val="24"/>
        </w:rPr>
        <w:t>– tampa vertingesni už atminties saugyklose sukauptą informaciją. Žmogaus laikysena šiuolaikiniame judriame, sudėtingame, kintančiame pasaulyje prieštaringa: svarbios savybės yra atvirumas, komunikabilumas, lankstumas, adaptyvumas, tačiau ne mažiau svarbus</w:t>
      </w:r>
      <w:r w:rsidR="008917D9"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tapatybės, vertybinio </w:t>
      </w:r>
      <w:r w:rsidR="009F2149"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stuburo</w:t>
      </w:r>
      <w:r w:rsidR="008917D9"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ir asmeninės gyvenimo prasmės susikūrimas. Todėl ypa</w:t>
      </w:r>
      <w:r w:rsidR="008917D9" w:rsidRPr="008350E5">
        <w:rPr>
          <w:rFonts w:ascii="Times New Roman" w:hAnsi="Times New Roman" w:cs="Times New Roman"/>
          <w:color w:val="auto"/>
          <w:sz w:val="24"/>
          <w:szCs w:val="24"/>
        </w:rPr>
        <w:t>č</w:t>
      </w:r>
      <w:r w:rsidR="000D76A0" w:rsidRPr="008350E5">
        <w:rPr>
          <w:rFonts w:ascii="Times New Roman" w:hAnsi="Times New Roman" w:cs="Times New Roman"/>
          <w:color w:val="auto"/>
          <w:sz w:val="24"/>
          <w:szCs w:val="24"/>
        </w:rPr>
        <w:t xml:space="preserve"> aktualus tampa asmenybės </w:t>
      </w:r>
      <w:r w:rsidR="001C5BAC" w:rsidRPr="008350E5">
        <w:rPr>
          <w:rFonts w:ascii="Times New Roman" w:hAnsi="Times New Roman" w:cs="Times New Roman"/>
          <w:color w:val="auto"/>
          <w:sz w:val="24"/>
          <w:szCs w:val="24"/>
        </w:rPr>
        <w:t xml:space="preserve">vertybinės orientacijos </w:t>
      </w:r>
      <w:r w:rsidR="000D76A0" w:rsidRPr="008350E5">
        <w:rPr>
          <w:rFonts w:ascii="Times New Roman" w:hAnsi="Times New Roman" w:cs="Times New Roman"/>
          <w:color w:val="auto"/>
          <w:sz w:val="24"/>
          <w:szCs w:val="24"/>
        </w:rPr>
        <w:t>ugdymas</w:t>
      </w:r>
      <w:r w:rsidR="00826ABD"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 xml:space="preserve"> socialinis, pilietinis, dorinis asmens brandinimas. Visa tai turi įtakos tinkamos šiems laikams mokyklos </w:t>
      </w:r>
      <w:r w:rsidR="001C5BAC" w:rsidRPr="008350E5">
        <w:rPr>
          <w:rFonts w:ascii="Times New Roman" w:hAnsi="Times New Roman" w:cs="Times New Roman"/>
          <w:color w:val="auto"/>
          <w:sz w:val="24"/>
          <w:szCs w:val="24"/>
        </w:rPr>
        <w:t>vizijai.</w:t>
      </w:r>
      <w:r w:rsidR="000D76A0" w:rsidRPr="008350E5">
        <w:rPr>
          <w:rFonts w:ascii="Times New Roman" w:hAnsi="Times New Roman" w:cs="Times New Roman"/>
          <w:color w:val="auto"/>
          <w:sz w:val="24"/>
          <w:szCs w:val="24"/>
        </w:rPr>
        <w:t xml:space="preserve"> </w:t>
      </w:r>
    </w:p>
    <w:p w14:paraId="4E418BE2" w14:textId="0613997A" w:rsidR="00020701" w:rsidRPr="008350E5" w:rsidRDefault="00357E45"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3</w:t>
      </w:r>
      <w:r w:rsidR="007811AE" w:rsidRPr="008350E5">
        <w:rPr>
          <w:rFonts w:ascii="Times New Roman" w:hAnsi="Times New Roman" w:cs="Times New Roman"/>
          <w:color w:val="auto"/>
          <w:sz w:val="24"/>
          <w:szCs w:val="24"/>
        </w:rPr>
        <w:t xml:space="preserve">.3. </w:t>
      </w:r>
      <w:r w:rsidR="000D76A0" w:rsidRPr="008350E5">
        <w:rPr>
          <w:rFonts w:ascii="Times New Roman" w:hAnsi="Times New Roman" w:cs="Times New Roman"/>
          <w:color w:val="auto"/>
          <w:sz w:val="24"/>
          <w:szCs w:val="24"/>
        </w:rPr>
        <w:t>Aplinka kinta taip sparčiai, kad</w:t>
      </w:r>
      <w:r w:rsidR="008917D9"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kuriant geros mokyklos modelį</w:t>
      </w:r>
      <w:r w:rsidR="008917D9"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tenka atsižvelgti ne tik į tai, kas laikyta gera mokykla praeityje atliktuose tyrimuose, bet ir į mode</w:t>
      </w:r>
      <w:r w:rsidR="003E19C0" w:rsidRPr="008350E5">
        <w:rPr>
          <w:rFonts w:ascii="Times New Roman" w:hAnsi="Times New Roman" w:cs="Times New Roman"/>
          <w:color w:val="auto"/>
          <w:sz w:val="24"/>
          <w:szCs w:val="24"/>
        </w:rPr>
        <w:t>rniausias mokymosi tendencijas –</w:t>
      </w:r>
      <w:r w:rsidR="000D76A0" w:rsidRPr="008350E5">
        <w:rPr>
          <w:rFonts w:ascii="Times New Roman" w:hAnsi="Times New Roman" w:cs="Times New Roman"/>
          <w:color w:val="auto"/>
          <w:sz w:val="24"/>
          <w:szCs w:val="24"/>
        </w:rPr>
        <w:t xml:space="preserve"> informacinės, žinių, besimokančios, tinklinės, virtualios ar išminties visuomenės poreikius. </w:t>
      </w:r>
      <w:r w:rsidR="0049215E" w:rsidRPr="008350E5">
        <w:rPr>
          <w:rFonts w:ascii="Times New Roman" w:hAnsi="Times New Roman" w:cs="Times New Roman"/>
          <w:color w:val="auto"/>
          <w:sz w:val="24"/>
          <w:szCs w:val="24"/>
        </w:rPr>
        <w:t>Svarbu suvokti, k</w:t>
      </w:r>
      <w:r w:rsidR="000D76A0" w:rsidRPr="008350E5">
        <w:rPr>
          <w:rFonts w:ascii="Times New Roman" w:hAnsi="Times New Roman" w:cs="Times New Roman"/>
          <w:color w:val="auto"/>
          <w:sz w:val="24"/>
          <w:szCs w:val="24"/>
        </w:rPr>
        <w:t xml:space="preserve">oks bus </w:t>
      </w:r>
      <w:r w:rsidR="005956C7">
        <w:rPr>
          <w:rFonts w:ascii="Times New Roman" w:hAnsi="Times New Roman" w:cs="Times New Roman"/>
          <w:color w:val="auto"/>
          <w:sz w:val="24"/>
          <w:szCs w:val="24"/>
        </w:rPr>
        <w:t xml:space="preserve">mokymasis </w:t>
      </w:r>
      <w:r w:rsidR="005F19AB" w:rsidRPr="008350E5">
        <w:rPr>
          <w:rFonts w:ascii="Times New Roman" w:hAnsi="Times New Roman" w:cs="Times New Roman"/>
          <w:color w:val="auto"/>
          <w:sz w:val="24"/>
          <w:szCs w:val="24"/>
        </w:rPr>
        <w:t>ateityje</w:t>
      </w:r>
      <w:r w:rsidR="0049215E" w:rsidRPr="008350E5">
        <w:rPr>
          <w:rFonts w:ascii="Times New Roman" w:hAnsi="Times New Roman" w:cs="Times New Roman"/>
          <w:color w:val="auto"/>
          <w:sz w:val="24"/>
          <w:szCs w:val="24"/>
        </w:rPr>
        <w:t>.</w:t>
      </w:r>
      <w:r w:rsidR="005F19AB" w:rsidRPr="008350E5">
        <w:rPr>
          <w:rFonts w:ascii="Times New Roman" w:hAnsi="Times New Roman" w:cs="Times New Roman"/>
          <w:color w:val="auto"/>
          <w:sz w:val="24"/>
          <w:szCs w:val="24"/>
        </w:rPr>
        <w:t xml:space="preserve"> Akivaizdi tendencija –</w:t>
      </w:r>
      <w:r w:rsidR="000D76A0" w:rsidRPr="008350E5">
        <w:rPr>
          <w:rFonts w:ascii="Times New Roman" w:hAnsi="Times New Roman" w:cs="Times New Roman"/>
          <w:color w:val="auto"/>
          <w:sz w:val="24"/>
          <w:szCs w:val="24"/>
        </w:rPr>
        <w:t xml:space="preserve"> nuo švietimo visiems pereinama prie švietimo kiekvienam, t.</w:t>
      </w:r>
      <w:r w:rsidR="009E2D89"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y. personalizuoto, suasmeninto ugdymo</w:t>
      </w:r>
      <w:r w:rsidR="0016249C" w:rsidRPr="008350E5">
        <w:rPr>
          <w:rFonts w:ascii="Times New Roman" w:hAnsi="Times New Roman" w:cs="Times New Roman"/>
          <w:color w:val="auto"/>
          <w:sz w:val="24"/>
          <w:szCs w:val="24"/>
        </w:rPr>
        <w:t>(si)</w:t>
      </w:r>
      <w:r w:rsidR="000D76A0" w:rsidRPr="008350E5">
        <w:rPr>
          <w:rFonts w:ascii="Times New Roman" w:hAnsi="Times New Roman" w:cs="Times New Roman"/>
          <w:color w:val="auto"/>
          <w:sz w:val="24"/>
          <w:szCs w:val="24"/>
        </w:rPr>
        <w:t xml:space="preserve"> </w:t>
      </w:r>
      <w:r w:rsidR="000934E7" w:rsidRPr="008350E5">
        <w:rPr>
          <w:rFonts w:ascii="Times New Roman" w:hAnsi="Times New Roman" w:cs="Times New Roman"/>
          <w:color w:val="auto"/>
          <w:sz w:val="24"/>
          <w:szCs w:val="24"/>
        </w:rPr>
        <w:t xml:space="preserve">ir mokymo(si) </w:t>
      </w:r>
      <w:r w:rsidR="000D76A0" w:rsidRPr="008350E5">
        <w:rPr>
          <w:rFonts w:ascii="Times New Roman" w:hAnsi="Times New Roman" w:cs="Times New Roman"/>
          <w:color w:val="auto"/>
          <w:sz w:val="24"/>
          <w:szCs w:val="24"/>
        </w:rPr>
        <w:t>pripažįstant, kad žmonių patirtys, poreikiai</w:t>
      </w:r>
      <w:r w:rsidR="002B022B"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siekiai skiriasi</w:t>
      </w:r>
      <w:r w:rsidR="002B022B" w:rsidRPr="008350E5">
        <w:rPr>
          <w:rFonts w:ascii="Times New Roman" w:hAnsi="Times New Roman" w:cs="Times New Roman"/>
          <w:color w:val="auto"/>
          <w:sz w:val="24"/>
          <w:szCs w:val="24"/>
        </w:rPr>
        <w:t xml:space="preserve"> ir</w:t>
      </w:r>
      <w:r w:rsidR="000D76A0" w:rsidRPr="008350E5">
        <w:rPr>
          <w:rFonts w:ascii="Times New Roman" w:hAnsi="Times New Roman" w:cs="Times New Roman"/>
          <w:color w:val="auto"/>
          <w:sz w:val="24"/>
          <w:szCs w:val="24"/>
        </w:rPr>
        <w:t xml:space="preserve"> mokomasi skirtingais tempais ir būdais. Drauge mokymasis „socialėja“ – mokomasi partneriškai, grupėse, komandose, įvairiuose socialiniuose ir virtualiuose tinkluose. Keičiasi </w:t>
      </w:r>
      <w:r w:rsidR="00346BAB" w:rsidRPr="008350E5">
        <w:rPr>
          <w:rFonts w:ascii="Times New Roman" w:hAnsi="Times New Roman" w:cs="Times New Roman"/>
          <w:color w:val="auto"/>
          <w:sz w:val="24"/>
          <w:szCs w:val="24"/>
        </w:rPr>
        <w:t xml:space="preserve">ugdymo </w:t>
      </w:r>
      <w:r w:rsidR="000D76A0" w:rsidRPr="008350E5">
        <w:rPr>
          <w:rFonts w:ascii="Times New Roman" w:hAnsi="Times New Roman" w:cs="Times New Roman"/>
          <w:color w:val="auto"/>
          <w:sz w:val="24"/>
          <w:szCs w:val="24"/>
        </w:rPr>
        <w:t>organizavimas mokyklose – mažiau paisoma tam tikram amžiaus tarpsniui numatytų pasiekimų normų</w:t>
      </w:r>
      <w:r w:rsidR="001C5BAC" w:rsidRPr="008350E5">
        <w:rPr>
          <w:rFonts w:ascii="Times New Roman" w:hAnsi="Times New Roman" w:cs="Times New Roman"/>
          <w:color w:val="auto"/>
          <w:sz w:val="24"/>
          <w:szCs w:val="24"/>
        </w:rPr>
        <w:t xml:space="preserve"> (standartų),</w:t>
      </w:r>
      <w:r w:rsidR="000D76A0" w:rsidRPr="008350E5">
        <w:rPr>
          <w:rFonts w:ascii="Times New Roman" w:hAnsi="Times New Roman" w:cs="Times New Roman"/>
          <w:color w:val="auto"/>
          <w:sz w:val="24"/>
          <w:szCs w:val="24"/>
        </w:rPr>
        <w:t xml:space="preserve"> lanksčiau grupuojama, individualizuojama. Mokomasi visą gyvenimą ir lankstesni bei imlesni naujovėms mokiniai </w:t>
      </w:r>
      <w:r w:rsidR="000A7DBD" w:rsidRPr="008350E5">
        <w:rPr>
          <w:rFonts w:ascii="Times New Roman" w:hAnsi="Times New Roman" w:cs="Times New Roman"/>
          <w:color w:val="auto"/>
          <w:sz w:val="24"/>
          <w:szCs w:val="24"/>
        </w:rPr>
        <w:t xml:space="preserve">neretai </w:t>
      </w:r>
      <w:r w:rsidR="000D76A0" w:rsidRPr="008350E5">
        <w:rPr>
          <w:rFonts w:ascii="Times New Roman" w:hAnsi="Times New Roman" w:cs="Times New Roman"/>
          <w:color w:val="auto"/>
          <w:sz w:val="24"/>
          <w:szCs w:val="24"/>
        </w:rPr>
        <w:t xml:space="preserve">tampa savo mokytojų mokytojais. Mažėja </w:t>
      </w:r>
      <w:r w:rsidR="000D76A0" w:rsidRPr="008350E5">
        <w:rPr>
          <w:rFonts w:ascii="Times New Roman" w:hAnsi="Times New Roman" w:cs="Times New Roman"/>
          <w:color w:val="auto"/>
          <w:sz w:val="24"/>
          <w:szCs w:val="24"/>
        </w:rPr>
        <w:lastRenderedPageBreak/>
        <w:t>privalomų „tinkamo mokymo“ receptų, nes vis daugiau žinoma apie jų įvairovę. Plinta mokymasis iš elektroninių šaltinių ir virtualus pažinimas, tačiau tuo pat metu suvokiama aktyvaus</w:t>
      </w:r>
      <w:r w:rsidR="00755B91" w:rsidRPr="008350E5">
        <w:rPr>
          <w:rFonts w:ascii="Times New Roman" w:hAnsi="Times New Roman" w:cs="Times New Roman"/>
          <w:color w:val="auto"/>
          <w:sz w:val="24"/>
          <w:szCs w:val="24"/>
        </w:rPr>
        <w:t xml:space="preserve"> mokymosi</w:t>
      </w:r>
      <w:r w:rsidR="000D76A0" w:rsidRPr="008350E5">
        <w:rPr>
          <w:rFonts w:ascii="Times New Roman" w:hAnsi="Times New Roman" w:cs="Times New Roman"/>
          <w:color w:val="auto"/>
          <w:sz w:val="24"/>
          <w:szCs w:val="24"/>
        </w:rPr>
        <w:t xml:space="preserve">, </w:t>
      </w:r>
      <w:r w:rsidR="00AE24FA"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 xml:space="preserve">mokymosi </w:t>
      </w:r>
      <w:r w:rsidR="00755B91" w:rsidRPr="008350E5">
        <w:rPr>
          <w:rFonts w:ascii="Times New Roman" w:hAnsi="Times New Roman" w:cs="Times New Roman"/>
          <w:color w:val="auto"/>
          <w:sz w:val="24"/>
          <w:szCs w:val="24"/>
        </w:rPr>
        <w:t xml:space="preserve">iš patirties </w:t>
      </w:r>
      <w:r w:rsidR="000D76A0" w:rsidRPr="008350E5">
        <w:rPr>
          <w:rFonts w:ascii="Times New Roman" w:hAnsi="Times New Roman" w:cs="Times New Roman"/>
          <w:color w:val="auto"/>
          <w:sz w:val="24"/>
          <w:szCs w:val="24"/>
        </w:rPr>
        <w:t xml:space="preserve">svarba. </w:t>
      </w:r>
    </w:p>
    <w:p w14:paraId="61E38AE1" w14:textId="57994034" w:rsidR="007142E7" w:rsidRPr="008350E5" w:rsidRDefault="00357E45"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4</w:t>
      </w:r>
      <w:r w:rsidR="007142E7" w:rsidRPr="008350E5">
        <w:rPr>
          <w:rFonts w:ascii="Times New Roman" w:hAnsi="Times New Roman" w:cs="Times New Roman"/>
          <w:color w:val="auto"/>
          <w:sz w:val="24"/>
          <w:szCs w:val="24"/>
        </w:rPr>
        <w:t xml:space="preserve">. </w:t>
      </w:r>
      <w:r w:rsidR="002210A1" w:rsidRPr="008350E5">
        <w:rPr>
          <w:rFonts w:ascii="Times New Roman" w:hAnsi="Times New Roman" w:cs="Times New Roman"/>
          <w:color w:val="auto"/>
          <w:sz w:val="24"/>
          <w:szCs w:val="24"/>
        </w:rPr>
        <w:t xml:space="preserve">Ši </w:t>
      </w:r>
      <w:r w:rsidR="001E66C5" w:rsidRPr="008350E5">
        <w:rPr>
          <w:rFonts w:ascii="Times New Roman" w:hAnsi="Times New Roman" w:cs="Times New Roman"/>
          <w:color w:val="auto"/>
          <w:sz w:val="24"/>
          <w:szCs w:val="24"/>
        </w:rPr>
        <w:t xml:space="preserve">Koncepcija nėra pirmoji nepriklausomos Lietuvos istorijoje. </w:t>
      </w:r>
      <w:r w:rsidR="007142E7" w:rsidRPr="008350E5">
        <w:rPr>
          <w:rFonts w:ascii="Times New Roman" w:hAnsi="Times New Roman" w:cs="Times New Roman"/>
          <w:color w:val="auto"/>
          <w:sz w:val="24"/>
          <w:szCs w:val="24"/>
        </w:rPr>
        <w:t xml:space="preserve">Pirmoji </w:t>
      </w:r>
      <w:r w:rsidR="000A7DBD" w:rsidRPr="008350E5">
        <w:rPr>
          <w:rFonts w:ascii="Times New Roman" w:hAnsi="Times New Roman" w:cs="Times New Roman"/>
          <w:color w:val="auto"/>
          <w:sz w:val="24"/>
          <w:szCs w:val="24"/>
        </w:rPr>
        <w:t xml:space="preserve"> </w:t>
      </w:r>
      <w:r w:rsidR="00C83A31" w:rsidRPr="008350E5">
        <w:rPr>
          <w:rFonts w:ascii="Times New Roman" w:hAnsi="Times New Roman" w:cs="Times New Roman"/>
          <w:color w:val="auto"/>
          <w:sz w:val="24"/>
          <w:szCs w:val="24"/>
        </w:rPr>
        <w:t>K</w:t>
      </w:r>
      <w:r w:rsidR="007142E7" w:rsidRPr="008350E5">
        <w:rPr>
          <w:rFonts w:ascii="Times New Roman" w:hAnsi="Times New Roman" w:cs="Times New Roman"/>
          <w:color w:val="auto"/>
          <w:sz w:val="24"/>
          <w:szCs w:val="24"/>
        </w:rPr>
        <w:t xml:space="preserve">oncepcija </w:t>
      </w:r>
      <w:r w:rsidR="002921D9" w:rsidRPr="008350E5">
        <w:rPr>
          <w:rFonts w:ascii="Times New Roman" w:hAnsi="Times New Roman" w:cs="Times New Roman"/>
          <w:color w:val="auto"/>
          <w:sz w:val="24"/>
          <w:szCs w:val="24"/>
        </w:rPr>
        <w:t xml:space="preserve">– </w:t>
      </w:r>
      <w:r w:rsidR="007142E7" w:rsidRPr="008350E5">
        <w:rPr>
          <w:rFonts w:ascii="Times New Roman" w:hAnsi="Times New Roman" w:cs="Times New Roman"/>
          <w:color w:val="auto"/>
          <w:sz w:val="24"/>
          <w:szCs w:val="24"/>
        </w:rPr>
        <w:t>Tautinė mokykla (1988 m.) buvo kuriama šalies nepriklausomybės išvakarėse</w:t>
      </w:r>
      <w:r w:rsidR="00755B91" w:rsidRPr="008350E5">
        <w:rPr>
          <w:rFonts w:ascii="Times New Roman" w:hAnsi="Times New Roman" w:cs="Times New Roman"/>
          <w:color w:val="auto"/>
          <w:sz w:val="24"/>
          <w:szCs w:val="24"/>
        </w:rPr>
        <w:t>,</w:t>
      </w:r>
      <w:r w:rsidR="007142E7" w:rsidRPr="008350E5">
        <w:rPr>
          <w:rFonts w:ascii="Times New Roman" w:hAnsi="Times New Roman" w:cs="Times New Roman"/>
          <w:color w:val="auto"/>
          <w:sz w:val="24"/>
          <w:szCs w:val="24"/>
        </w:rPr>
        <w:t xml:space="preserve"> atsižvelgiant į tuo metu aktualius tautos ugdymo uždavinius – asmens orumo ir individualumo vertės sugrąžinimą, humaniškumo, moralumo ir tautinio savitumo bei savimonės stiprinimą. Joje aptartas ne tiek mokyklos modelis, kiek jos tikslai ir vertybės –</w:t>
      </w:r>
      <w:r w:rsidR="00746D85" w:rsidRPr="008350E5">
        <w:rPr>
          <w:rFonts w:ascii="Times New Roman" w:hAnsi="Times New Roman" w:cs="Times New Roman"/>
          <w:color w:val="auto"/>
          <w:sz w:val="24"/>
          <w:szCs w:val="24"/>
        </w:rPr>
        <w:t xml:space="preserve"> </w:t>
      </w:r>
      <w:r w:rsidR="007142E7" w:rsidRPr="008350E5">
        <w:rPr>
          <w:rFonts w:ascii="Times New Roman" w:hAnsi="Times New Roman" w:cs="Times New Roman"/>
          <w:color w:val="auto"/>
          <w:sz w:val="24"/>
          <w:szCs w:val="24"/>
        </w:rPr>
        <w:t>mokykla</w:t>
      </w:r>
      <w:r w:rsidR="00755B91" w:rsidRPr="008350E5">
        <w:rPr>
          <w:rFonts w:ascii="Times New Roman" w:hAnsi="Times New Roman" w:cs="Times New Roman"/>
          <w:color w:val="auto"/>
          <w:sz w:val="24"/>
          <w:szCs w:val="24"/>
        </w:rPr>
        <w:t>,</w:t>
      </w:r>
      <w:r w:rsidR="007142E7" w:rsidRPr="008350E5">
        <w:rPr>
          <w:rFonts w:ascii="Times New Roman" w:hAnsi="Times New Roman" w:cs="Times New Roman"/>
          <w:color w:val="auto"/>
          <w:sz w:val="24"/>
          <w:szCs w:val="24"/>
        </w:rPr>
        <w:t xml:space="preserve"> kaip </w:t>
      </w:r>
      <w:r w:rsidR="002210A1" w:rsidRPr="008350E5">
        <w:rPr>
          <w:rFonts w:ascii="Times New Roman" w:hAnsi="Times New Roman" w:cs="Times New Roman"/>
          <w:color w:val="auto"/>
          <w:sz w:val="24"/>
          <w:szCs w:val="24"/>
        </w:rPr>
        <w:t xml:space="preserve">kultūros sistemos perteikėja, </w:t>
      </w:r>
      <w:r w:rsidR="00EC2570" w:rsidRPr="008350E5">
        <w:rPr>
          <w:rFonts w:ascii="Times New Roman" w:hAnsi="Times New Roman" w:cs="Times New Roman"/>
          <w:color w:val="auto"/>
          <w:sz w:val="24"/>
          <w:szCs w:val="24"/>
        </w:rPr>
        <w:t xml:space="preserve">prasmingos dvasinės veiklos erdvė, </w:t>
      </w:r>
      <w:r w:rsidR="007142E7" w:rsidRPr="008350E5">
        <w:rPr>
          <w:rFonts w:ascii="Times New Roman" w:hAnsi="Times New Roman" w:cs="Times New Roman"/>
          <w:color w:val="auto"/>
          <w:sz w:val="24"/>
          <w:szCs w:val="24"/>
        </w:rPr>
        <w:t>antrieji vaiko namai</w:t>
      </w:r>
      <w:r w:rsidR="00EC2570" w:rsidRPr="008350E5">
        <w:rPr>
          <w:rFonts w:ascii="Times New Roman" w:hAnsi="Times New Roman" w:cs="Times New Roman"/>
          <w:color w:val="auto"/>
          <w:sz w:val="24"/>
          <w:szCs w:val="24"/>
        </w:rPr>
        <w:t>.</w:t>
      </w:r>
      <w:r w:rsidR="007142E7" w:rsidRPr="008350E5">
        <w:rPr>
          <w:rFonts w:ascii="Times New Roman" w:hAnsi="Times New Roman" w:cs="Times New Roman"/>
          <w:color w:val="auto"/>
          <w:sz w:val="24"/>
          <w:szCs w:val="24"/>
        </w:rPr>
        <w:t xml:space="preserve"> </w:t>
      </w:r>
    </w:p>
    <w:p w14:paraId="7153D0A6" w14:textId="3017A5A4" w:rsidR="007142E7" w:rsidRPr="008350E5" w:rsidRDefault="00357E45"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5</w:t>
      </w:r>
      <w:r w:rsidR="007142E7" w:rsidRPr="008350E5">
        <w:rPr>
          <w:rFonts w:ascii="Times New Roman" w:hAnsi="Times New Roman" w:cs="Times New Roman"/>
          <w:color w:val="auto"/>
          <w:sz w:val="24"/>
          <w:szCs w:val="24"/>
        </w:rPr>
        <w:t>. Antrą kartą nacionalinė geros mokyklos samprata formuluota 1994 m. Bendrojo lavinimo mokyklos bendrųjų programų įvade. Didžiausias iššūkis tuo metu buvo laisvė – laisvas žmogus laisvoje visuomenėje ir valstybėje</w:t>
      </w:r>
      <w:r w:rsidR="00755B91" w:rsidRPr="008350E5">
        <w:rPr>
          <w:rFonts w:ascii="Times New Roman" w:hAnsi="Times New Roman" w:cs="Times New Roman"/>
          <w:color w:val="auto"/>
          <w:sz w:val="24"/>
          <w:szCs w:val="24"/>
        </w:rPr>
        <w:t>,</w:t>
      </w:r>
      <w:r w:rsidR="007142E7" w:rsidRPr="008350E5">
        <w:rPr>
          <w:rFonts w:ascii="Times New Roman" w:hAnsi="Times New Roman" w:cs="Times New Roman"/>
          <w:color w:val="auto"/>
          <w:sz w:val="24"/>
          <w:szCs w:val="24"/>
        </w:rPr>
        <w:t xml:space="preserve"> todėl akcentuotas mokyklos bendruomenės ir gyvenimo mokykloje, kaip visuomenės ir valstybės kūrimo būdo mokantis demokratijos principais, doriniais ir pilietiniais idealais pagrįstos gyvensenos, vaidmuo. Kalbant apie asmens ugdymą, pabrėžta savarankiškos, sąmoningos, įsipareigojusios kitiems ir tėvynei, aktyvios ir visapusiškai išsilavinusios asmenybės svarba. </w:t>
      </w:r>
    </w:p>
    <w:p w14:paraId="37785443" w14:textId="2FF58DFD" w:rsidR="007142E7" w:rsidRPr="008350E5" w:rsidRDefault="00871A35"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6</w:t>
      </w:r>
      <w:r w:rsidR="007142E7" w:rsidRPr="008350E5">
        <w:rPr>
          <w:rFonts w:ascii="Times New Roman" w:hAnsi="Times New Roman" w:cs="Times New Roman"/>
          <w:color w:val="auto"/>
          <w:sz w:val="24"/>
          <w:szCs w:val="24"/>
        </w:rPr>
        <w:t>. Šioje Koncepcijoje nekvestionuojamos ir neneigiamos jos pirmtakėse pateiktos idėjos –</w:t>
      </w:r>
      <w:r w:rsidR="00EC2570" w:rsidRPr="008350E5">
        <w:rPr>
          <w:rFonts w:ascii="Times New Roman" w:hAnsi="Times New Roman" w:cs="Times New Roman"/>
          <w:color w:val="auto"/>
          <w:sz w:val="24"/>
          <w:szCs w:val="24"/>
        </w:rPr>
        <w:t xml:space="preserve"> </w:t>
      </w:r>
      <w:r w:rsidR="007142E7" w:rsidRPr="008350E5">
        <w:rPr>
          <w:rFonts w:ascii="Times New Roman" w:hAnsi="Times New Roman" w:cs="Times New Roman"/>
          <w:color w:val="auto"/>
          <w:sz w:val="24"/>
          <w:szCs w:val="24"/>
        </w:rPr>
        <w:t>tikimasi, kad didžioji jų dalis buv</w:t>
      </w:r>
      <w:r w:rsidR="009C1174" w:rsidRPr="008350E5">
        <w:rPr>
          <w:rFonts w:ascii="Times New Roman" w:hAnsi="Times New Roman" w:cs="Times New Roman"/>
          <w:color w:val="auto"/>
          <w:sz w:val="24"/>
          <w:szCs w:val="24"/>
        </w:rPr>
        <w:t>o įgyvendintos ir</w:t>
      </w:r>
      <w:r w:rsidR="00FB3E2B" w:rsidRPr="008350E5">
        <w:rPr>
          <w:rFonts w:ascii="Times New Roman" w:hAnsi="Times New Roman" w:cs="Times New Roman"/>
          <w:color w:val="auto"/>
          <w:sz w:val="24"/>
          <w:szCs w:val="24"/>
        </w:rPr>
        <w:t xml:space="preserve"> tebėra gyvos</w:t>
      </w:r>
      <w:r w:rsidR="007142E7" w:rsidRPr="008350E5">
        <w:rPr>
          <w:rFonts w:ascii="Times New Roman" w:hAnsi="Times New Roman" w:cs="Times New Roman"/>
          <w:color w:val="auto"/>
          <w:sz w:val="24"/>
          <w:szCs w:val="24"/>
        </w:rPr>
        <w:t>. Nekarto</w:t>
      </w:r>
      <w:r w:rsidR="00755B91" w:rsidRPr="008350E5">
        <w:rPr>
          <w:rFonts w:ascii="Times New Roman" w:hAnsi="Times New Roman" w:cs="Times New Roman"/>
          <w:color w:val="auto"/>
          <w:sz w:val="24"/>
          <w:szCs w:val="24"/>
        </w:rPr>
        <w:t>jant</w:t>
      </w:r>
      <w:r w:rsidR="007142E7" w:rsidRPr="008350E5">
        <w:rPr>
          <w:rFonts w:ascii="Times New Roman" w:hAnsi="Times New Roman" w:cs="Times New Roman"/>
          <w:color w:val="auto"/>
          <w:sz w:val="24"/>
          <w:szCs w:val="24"/>
        </w:rPr>
        <w:t xml:space="preserve"> ankstesnių koncepcijų, </w:t>
      </w:r>
      <w:r w:rsidR="001B3E0E" w:rsidRPr="008350E5">
        <w:rPr>
          <w:rFonts w:ascii="Times New Roman" w:hAnsi="Times New Roman" w:cs="Times New Roman"/>
          <w:color w:val="auto"/>
          <w:sz w:val="24"/>
          <w:szCs w:val="24"/>
        </w:rPr>
        <w:t xml:space="preserve">šioje </w:t>
      </w:r>
      <w:r w:rsidR="000C778F" w:rsidRPr="008350E5">
        <w:rPr>
          <w:rFonts w:ascii="Times New Roman" w:hAnsi="Times New Roman" w:cs="Times New Roman"/>
          <w:color w:val="auto"/>
          <w:sz w:val="24"/>
          <w:szCs w:val="24"/>
        </w:rPr>
        <w:t xml:space="preserve">siekta </w:t>
      </w:r>
      <w:r w:rsidR="007142E7" w:rsidRPr="008350E5">
        <w:rPr>
          <w:rFonts w:ascii="Times New Roman" w:hAnsi="Times New Roman" w:cs="Times New Roman"/>
          <w:color w:val="auto"/>
          <w:sz w:val="24"/>
          <w:szCs w:val="24"/>
        </w:rPr>
        <w:t>papildyti mokyklos sampratą naujais akcentais – mokyklos</w:t>
      </w:r>
      <w:r w:rsidR="00755B91" w:rsidRPr="008350E5">
        <w:rPr>
          <w:rFonts w:ascii="Times New Roman" w:hAnsi="Times New Roman" w:cs="Times New Roman"/>
          <w:color w:val="auto"/>
          <w:sz w:val="24"/>
          <w:szCs w:val="24"/>
        </w:rPr>
        <w:t>,</w:t>
      </w:r>
      <w:r w:rsidR="007142E7" w:rsidRPr="008350E5">
        <w:rPr>
          <w:rFonts w:ascii="Times New Roman" w:hAnsi="Times New Roman" w:cs="Times New Roman"/>
          <w:color w:val="auto"/>
          <w:sz w:val="24"/>
          <w:szCs w:val="24"/>
        </w:rPr>
        <w:t xml:space="preserve"> kaip besimokančios bendruomenės, mokytojų kaip mokinių, šiuolaikinio mokymosi būdų, </w:t>
      </w:r>
      <w:r w:rsidR="00C73B53">
        <w:rPr>
          <w:rFonts w:ascii="Times New Roman" w:hAnsi="Times New Roman" w:cs="Times New Roman"/>
          <w:color w:val="auto"/>
          <w:sz w:val="24"/>
          <w:szCs w:val="24"/>
        </w:rPr>
        <w:t>ugdymo(</w:t>
      </w:r>
      <w:r w:rsidR="00BE2099" w:rsidRPr="008350E5">
        <w:rPr>
          <w:rFonts w:ascii="Times New Roman" w:hAnsi="Times New Roman" w:cs="Times New Roman"/>
          <w:color w:val="auto"/>
          <w:sz w:val="24"/>
          <w:szCs w:val="24"/>
        </w:rPr>
        <w:t>si</w:t>
      </w:r>
      <w:r w:rsidR="00C73B53">
        <w:rPr>
          <w:rFonts w:ascii="Times New Roman" w:hAnsi="Times New Roman" w:cs="Times New Roman"/>
          <w:color w:val="auto"/>
          <w:sz w:val="24"/>
          <w:szCs w:val="24"/>
        </w:rPr>
        <w:t>)</w:t>
      </w:r>
      <w:r w:rsidR="00E67F03" w:rsidRPr="008350E5">
        <w:rPr>
          <w:rFonts w:ascii="Times New Roman" w:hAnsi="Times New Roman" w:cs="Times New Roman"/>
          <w:color w:val="auto"/>
          <w:sz w:val="24"/>
          <w:szCs w:val="24"/>
        </w:rPr>
        <w:t xml:space="preserve"> </w:t>
      </w:r>
      <w:r w:rsidR="007142E7" w:rsidRPr="008350E5">
        <w:rPr>
          <w:rFonts w:ascii="Times New Roman" w:hAnsi="Times New Roman" w:cs="Times New Roman"/>
          <w:color w:val="auto"/>
          <w:sz w:val="24"/>
          <w:szCs w:val="24"/>
        </w:rPr>
        <w:t>organizavimo ir aplinkų įvairovės,</w:t>
      </w:r>
      <w:r w:rsidR="00BE2099" w:rsidRPr="008350E5">
        <w:rPr>
          <w:rFonts w:ascii="Times New Roman" w:hAnsi="Times New Roman" w:cs="Times New Roman"/>
          <w:color w:val="auto"/>
          <w:sz w:val="24"/>
          <w:szCs w:val="24"/>
        </w:rPr>
        <w:t xml:space="preserve"> mokymosi</w:t>
      </w:r>
      <w:r w:rsidR="00EC2570" w:rsidRPr="008350E5">
        <w:rPr>
          <w:rFonts w:ascii="Times New Roman" w:hAnsi="Times New Roman" w:cs="Times New Roman"/>
          <w:color w:val="auto"/>
          <w:sz w:val="24"/>
          <w:szCs w:val="24"/>
        </w:rPr>
        <w:t xml:space="preserve"> </w:t>
      </w:r>
      <w:r w:rsidR="007142E7" w:rsidRPr="008350E5">
        <w:rPr>
          <w:rFonts w:ascii="Times New Roman" w:hAnsi="Times New Roman" w:cs="Times New Roman"/>
          <w:color w:val="auto"/>
          <w:sz w:val="24"/>
          <w:szCs w:val="24"/>
        </w:rPr>
        <w:t xml:space="preserve">ir gyvenimo mokykloje susiliejimo, kitokios valdymo kultūros.   </w:t>
      </w:r>
    </w:p>
    <w:p w14:paraId="57BDB57A" w14:textId="77777777" w:rsidR="00356ED0" w:rsidRPr="008350E5" w:rsidRDefault="00356ED0" w:rsidP="00A72FE7">
      <w:pPr>
        <w:spacing w:after="0" w:line="240" w:lineRule="auto"/>
        <w:ind w:left="0" w:right="0" w:firstLine="567"/>
        <w:rPr>
          <w:rFonts w:ascii="Times New Roman" w:hAnsi="Times New Roman" w:cs="Times New Roman"/>
          <w:color w:val="auto"/>
          <w:sz w:val="24"/>
          <w:szCs w:val="24"/>
        </w:rPr>
      </w:pPr>
    </w:p>
    <w:p w14:paraId="23E7ED20" w14:textId="78B652BC" w:rsidR="005A5C01" w:rsidRPr="008350E5" w:rsidRDefault="00356ED0" w:rsidP="00A72FE7">
      <w:pPr>
        <w:spacing w:after="0" w:line="240" w:lineRule="auto"/>
        <w:ind w:left="0" w:right="0" w:firstLine="567"/>
        <w:jc w:val="center"/>
        <w:rPr>
          <w:rFonts w:ascii="Times New Roman" w:hAnsi="Times New Roman" w:cs="Times New Roman"/>
          <w:b/>
          <w:color w:val="auto"/>
          <w:sz w:val="24"/>
          <w:szCs w:val="24"/>
        </w:rPr>
      </w:pPr>
      <w:r w:rsidRPr="008350E5">
        <w:rPr>
          <w:rFonts w:ascii="Times New Roman" w:hAnsi="Times New Roman" w:cs="Times New Roman"/>
          <w:b/>
          <w:color w:val="auto"/>
          <w:sz w:val="24"/>
          <w:szCs w:val="24"/>
        </w:rPr>
        <w:t xml:space="preserve">II </w:t>
      </w:r>
      <w:r w:rsidR="005A5C01" w:rsidRPr="008350E5">
        <w:rPr>
          <w:rFonts w:ascii="Times New Roman" w:hAnsi="Times New Roman" w:cs="Times New Roman"/>
          <w:b/>
          <w:color w:val="auto"/>
          <w:sz w:val="24"/>
          <w:szCs w:val="24"/>
        </w:rPr>
        <w:t>SKYRIUS</w:t>
      </w:r>
    </w:p>
    <w:p w14:paraId="1380BC5E" w14:textId="77777777" w:rsidR="00356ED0" w:rsidRPr="008350E5" w:rsidRDefault="00356ED0" w:rsidP="00A72FE7">
      <w:pPr>
        <w:spacing w:after="0" w:line="240" w:lineRule="auto"/>
        <w:ind w:left="0" w:right="0" w:firstLine="567"/>
        <w:jc w:val="center"/>
        <w:rPr>
          <w:rFonts w:ascii="Times New Roman" w:hAnsi="Times New Roman" w:cs="Times New Roman"/>
          <w:b/>
          <w:color w:val="auto"/>
          <w:sz w:val="24"/>
          <w:szCs w:val="24"/>
        </w:rPr>
      </w:pPr>
      <w:r w:rsidRPr="008350E5">
        <w:rPr>
          <w:rFonts w:ascii="Times New Roman" w:hAnsi="Times New Roman" w:cs="Times New Roman"/>
          <w:b/>
          <w:color w:val="auto"/>
          <w:sz w:val="24"/>
          <w:szCs w:val="24"/>
        </w:rPr>
        <w:t>GEROS MOKYKLOS MODELIS</w:t>
      </w:r>
    </w:p>
    <w:p w14:paraId="4CC73086" w14:textId="77777777" w:rsidR="00356ED0" w:rsidRPr="008350E5" w:rsidRDefault="00356ED0" w:rsidP="00A72FE7">
      <w:pPr>
        <w:spacing w:after="0" w:line="240" w:lineRule="auto"/>
        <w:ind w:left="0" w:right="0" w:firstLine="567"/>
        <w:rPr>
          <w:rFonts w:ascii="Times New Roman" w:hAnsi="Times New Roman" w:cs="Times New Roman"/>
          <w:color w:val="auto"/>
          <w:sz w:val="24"/>
          <w:szCs w:val="24"/>
        </w:rPr>
      </w:pPr>
    </w:p>
    <w:p w14:paraId="6B2ABCBF" w14:textId="03B70188" w:rsidR="000E34BE" w:rsidRPr="008350E5" w:rsidRDefault="00A72FE7" w:rsidP="001C6FB6">
      <w:pPr>
        <w:ind w:firstLine="557"/>
        <w:rPr>
          <w:rFonts w:ascii="Times New Roman" w:eastAsiaTheme="minorHAnsi" w:hAnsi="Times New Roman" w:cs="Times New Roman"/>
          <w:color w:val="auto"/>
          <w:sz w:val="24"/>
          <w:szCs w:val="24"/>
        </w:rPr>
      </w:pPr>
      <w:r w:rsidRPr="008350E5">
        <w:rPr>
          <w:rFonts w:ascii="Times New Roman" w:hAnsi="Times New Roman" w:cs="Times New Roman"/>
          <w:color w:val="auto"/>
          <w:sz w:val="24"/>
          <w:szCs w:val="24"/>
        </w:rPr>
        <w:t>7</w:t>
      </w:r>
      <w:r w:rsidR="0052104C" w:rsidRPr="008350E5">
        <w:rPr>
          <w:rFonts w:ascii="Times New Roman" w:hAnsi="Times New Roman" w:cs="Times New Roman"/>
          <w:color w:val="auto"/>
          <w:sz w:val="24"/>
          <w:szCs w:val="24"/>
        </w:rPr>
        <w:t xml:space="preserve">. </w:t>
      </w:r>
      <w:r w:rsidR="00B66700" w:rsidRPr="008350E5">
        <w:rPr>
          <w:rFonts w:ascii="Times New Roman" w:eastAsiaTheme="minorHAnsi" w:hAnsi="Times New Roman" w:cs="Times New Roman"/>
          <w:color w:val="auto"/>
          <w:sz w:val="24"/>
          <w:szCs w:val="24"/>
          <w:lang w:eastAsia="en-US"/>
        </w:rPr>
        <w:t xml:space="preserve">Gera mokykla – pamatinėmis humanistinėmis vertybėmis ugdymą grindžianti, prasmės, atradimų ir </w:t>
      </w:r>
      <w:r w:rsidR="00720E4E" w:rsidRPr="008350E5">
        <w:rPr>
          <w:rFonts w:ascii="Times New Roman" w:eastAsiaTheme="minorHAnsi" w:hAnsi="Times New Roman" w:cs="Times New Roman"/>
          <w:color w:val="auto"/>
          <w:sz w:val="24"/>
          <w:szCs w:val="24"/>
          <w:lang w:eastAsia="en-US"/>
        </w:rPr>
        <w:t xml:space="preserve">asmens </w:t>
      </w:r>
      <w:r w:rsidR="0016249C" w:rsidRPr="008350E5">
        <w:rPr>
          <w:rFonts w:ascii="Times New Roman" w:eastAsiaTheme="minorHAnsi" w:hAnsi="Times New Roman" w:cs="Times New Roman"/>
          <w:color w:val="auto"/>
          <w:sz w:val="24"/>
          <w:szCs w:val="24"/>
          <w:lang w:eastAsia="en-US"/>
        </w:rPr>
        <w:t xml:space="preserve">ugdymo(si) </w:t>
      </w:r>
      <w:r w:rsidR="00B66700" w:rsidRPr="008350E5">
        <w:rPr>
          <w:rFonts w:ascii="Times New Roman" w:eastAsiaTheme="minorHAnsi" w:hAnsi="Times New Roman" w:cs="Times New Roman"/>
          <w:color w:val="auto"/>
          <w:sz w:val="24"/>
          <w:szCs w:val="24"/>
          <w:lang w:eastAsia="en-US"/>
        </w:rPr>
        <w:t xml:space="preserve">sėkmės siekianti mokykla, </w:t>
      </w:r>
      <w:r w:rsidR="005C027D" w:rsidRPr="008350E5">
        <w:rPr>
          <w:rFonts w:ascii="Times New Roman" w:eastAsiaTheme="minorHAnsi" w:hAnsi="Times New Roman" w:cs="Times New Roman"/>
          <w:color w:val="auto"/>
          <w:sz w:val="24"/>
          <w:szCs w:val="24"/>
          <w:lang w:eastAsia="en-US"/>
        </w:rPr>
        <w:t xml:space="preserve">kuri </w:t>
      </w:r>
      <w:r w:rsidR="00B66700" w:rsidRPr="008350E5">
        <w:rPr>
          <w:rFonts w:ascii="Times New Roman" w:eastAsiaTheme="minorHAnsi" w:hAnsi="Times New Roman" w:cs="Times New Roman"/>
          <w:color w:val="auto"/>
          <w:sz w:val="24"/>
          <w:szCs w:val="24"/>
          <w:lang w:eastAsia="en-US"/>
        </w:rPr>
        <w:t>savo veikloje vadovauja</w:t>
      </w:r>
      <w:r w:rsidR="005C027D" w:rsidRPr="008350E5">
        <w:rPr>
          <w:rFonts w:ascii="Times New Roman" w:eastAsiaTheme="minorHAnsi" w:hAnsi="Times New Roman" w:cs="Times New Roman"/>
          <w:color w:val="auto"/>
          <w:sz w:val="24"/>
          <w:szCs w:val="24"/>
          <w:lang w:eastAsia="en-US"/>
        </w:rPr>
        <w:t>si</w:t>
      </w:r>
      <w:r w:rsidR="00B66700" w:rsidRPr="008350E5">
        <w:rPr>
          <w:rFonts w:ascii="Times New Roman" w:eastAsiaTheme="minorHAnsi" w:hAnsi="Times New Roman" w:cs="Times New Roman"/>
          <w:color w:val="auto"/>
          <w:sz w:val="24"/>
          <w:szCs w:val="24"/>
          <w:lang w:eastAsia="en-US"/>
        </w:rPr>
        <w:t xml:space="preserve"> mokyklos bend</w:t>
      </w:r>
      <w:r w:rsidR="00945077" w:rsidRPr="008350E5">
        <w:rPr>
          <w:rFonts w:ascii="Times New Roman" w:eastAsiaTheme="minorHAnsi" w:hAnsi="Times New Roman" w:cs="Times New Roman"/>
          <w:color w:val="auto"/>
          <w:sz w:val="24"/>
          <w:szCs w:val="24"/>
          <w:lang w:eastAsia="en-US"/>
        </w:rPr>
        <w:t>ruomenės susitarimais ir mokymu</w:t>
      </w:r>
      <w:r w:rsidR="00B66700" w:rsidRPr="008350E5">
        <w:rPr>
          <w:rFonts w:ascii="Times New Roman" w:eastAsiaTheme="minorHAnsi" w:hAnsi="Times New Roman" w:cs="Times New Roman"/>
          <w:color w:val="auto"/>
          <w:sz w:val="24"/>
          <w:szCs w:val="24"/>
          <w:lang w:eastAsia="en-US"/>
        </w:rPr>
        <w:t xml:space="preserve">si. </w:t>
      </w:r>
      <w:r w:rsidR="002C6052" w:rsidRPr="008350E5">
        <w:rPr>
          <w:rFonts w:ascii="Times New Roman" w:hAnsi="Times New Roman" w:cs="Times New Roman"/>
          <w:color w:val="auto"/>
          <w:sz w:val="24"/>
          <w:szCs w:val="24"/>
        </w:rPr>
        <w:t xml:space="preserve">Ši </w:t>
      </w:r>
      <w:r w:rsidR="005C027D" w:rsidRPr="008350E5">
        <w:rPr>
          <w:rFonts w:ascii="Times New Roman" w:hAnsi="Times New Roman" w:cs="Times New Roman"/>
          <w:color w:val="auto"/>
          <w:sz w:val="24"/>
          <w:szCs w:val="24"/>
        </w:rPr>
        <w:t>g</w:t>
      </w:r>
      <w:r w:rsidR="002C6052" w:rsidRPr="008350E5">
        <w:rPr>
          <w:rFonts w:ascii="Times New Roman" w:hAnsi="Times New Roman" w:cs="Times New Roman"/>
          <w:color w:val="auto"/>
          <w:sz w:val="24"/>
          <w:szCs w:val="24"/>
        </w:rPr>
        <w:t xml:space="preserve">eros mokyklos </w:t>
      </w:r>
      <w:r w:rsidR="00873838" w:rsidRPr="008350E5">
        <w:rPr>
          <w:rFonts w:ascii="Times New Roman" w:hAnsi="Times New Roman" w:cs="Times New Roman"/>
          <w:color w:val="auto"/>
          <w:sz w:val="24"/>
          <w:szCs w:val="24"/>
        </w:rPr>
        <w:t xml:space="preserve">sąvoka </w:t>
      </w:r>
      <w:r w:rsidR="00130D14" w:rsidRPr="008350E5">
        <w:rPr>
          <w:rFonts w:ascii="Times New Roman" w:hAnsi="Times New Roman" w:cs="Times New Roman"/>
          <w:color w:val="auto"/>
          <w:sz w:val="24"/>
          <w:szCs w:val="24"/>
        </w:rPr>
        <w:t xml:space="preserve">apibrėžia </w:t>
      </w:r>
      <w:r w:rsidR="00B66700" w:rsidRPr="008350E5">
        <w:rPr>
          <w:rFonts w:ascii="Times New Roman" w:hAnsi="Times New Roman" w:cs="Times New Roman"/>
          <w:color w:val="auto"/>
          <w:sz w:val="24"/>
          <w:szCs w:val="24"/>
        </w:rPr>
        <w:t xml:space="preserve"> </w:t>
      </w:r>
      <w:r w:rsidR="000C778F" w:rsidRPr="008350E5">
        <w:rPr>
          <w:rFonts w:ascii="Times New Roman" w:hAnsi="Times New Roman" w:cs="Times New Roman"/>
          <w:color w:val="auto"/>
          <w:sz w:val="24"/>
          <w:szCs w:val="24"/>
        </w:rPr>
        <w:t>pagrindines Koncepcijos vertybes ir nusako mokyklos veiklos tobulinimo kryptį</w:t>
      </w:r>
      <w:r w:rsidR="00890379" w:rsidRPr="008350E5">
        <w:rPr>
          <w:rFonts w:ascii="Times New Roman" w:hAnsi="Times New Roman" w:cs="Times New Roman"/>
          <w:color w:val="auto"/>
          <w:sz w:val="24"/>
          <w:szCs w:val="24"/>
        </w:rPr>
        <w:t>.</w:t>
      </w:r>
    </w:p>
    <w:p w14:paraId="003A2640" w14:textId="780DC8D6" w:rsidR="009C7CDE" w:rsidRPr="008350E5" w:rsidRDefault="00A72FE7"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8</w:t>
      </w:r>
      <w:r w:rsidR="00334C22" w:rsidRPr="008350E5">
        <w:rPr>
          <w:rFonts w:ascii="Times New Roman" w:hAnsi="Times New Roman" w:cs="Times New Roman"/>
          <w:color w:val="auto"/>
          <w:sz w:val="24"/>
          <w:szCs w:val="24"/>
        </w:rPr>
        <w:t>. Geros mokyklos modelyje i</w:t>
      </w:r>
      <w:r w:rsidR="00B1331E" w:rsidRPr="008350E5">
        <w:rPr>
          <w:rFonts w:ascii="Times New Roman" w:hAnsi="Times New Roman" w:cs="Times New Roman"/>
          <w:color w:val="auto"/>
          <w:sz w:val="24"/>
          <w:szCs w:val="24"/>
        </w:rPr>
        <w:t>šskirti</w:t>
      </w:r>
      <w:r w:rsidR="000D76A0" w:rsidRPr="008350E5">
        <w:rPr>
          <w:rFonts w:ascii="Times New Roman" w:hAnsi="Times New Roman" w:cs="Times New Roman"/>
          <w:color w:val="auto"/>
          <w:sz w:val="24"/>
          <w:szCs w:val="24"/>
        </w:rPr>
        <w:t xml:space="preserve"> pagrindiniai mokyklos veiklos aspektai, atspindintys mokyklos misiją</w:t>
      </w:r>
      <w:r w:rsidR="005B42AC" w:rsidRPr="008350E5">
        <w:rPr>
          <w:rFonts w:ascii="Times New Roman" w:hAnsi="Times New Roman" w:cs="Times New Roman"/>
          <w:color w:val="auto"/>
          <w:sz w:val="24"/>
          <w:szCs w:val="24"/>
        </w:rPr>
        <w:t>,</w:t>
      </w:r>
      <w:r w:rsidR="00ED5DAB"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misijos įgyvendinimą lemiančius veiksnius ir mokyklos gyvavimo prielaidas</w:t>
      </w:r>
      <w:r w:rsidR="00A41B9F"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Šie aspektai ir jų tarpusavio ryšiai pavaizduoti </w:t>
      </w:r>
      <w:r w:rsidR="00774D96">
        <w:rPr>
          <w:rFonts w:ascii="Times New Roman" w:hAnsi="Times New Roman" w:cs="Times New Roman"/>
          <w:color w:val="auto"/>
          <w:sz w:val="24"/>
          <w:szCs w:val="24"/>
        </w:rPr>
        <w:t xml:space="preserve">geros mokyklos modelio schemoje, kuri pateikiama Koncepcijos </w:t>
      </w:r>
      <w:r w:rsidR="001A7FA4" w:rsidRPr="008350E5">
        <w:rPr>
          <w:rFonts w:ascii="Times New Roman" w:hAnsi="Times New Roman" w:cs="Times New Roman"/>
          <w:color w:val="auto"/>
          <w:sz w:val="24"/>
          <w:szCs w:val="24"/>
        </w:rPr>
        <w:t>priede</w:t>
      </w:r>
      <w:r w:rsidR="000D76A0" w:rsidRPr="008350E5">
        <w:rPr>
          <w:rFonts w:ascii="Times New Roman" w:hAnsi="Times New Roman" w:cs="Times New Roman"/>
          <w:color w:val="auto"/>
          <w:sz w:val="24"/>
          <w:szCs w:val="24"/>
        </w:rPr>
        <w:t>.</w:t>
      </w:r>
    </w:p>
    <w:p w14:paraId="381E5BCB" w14:textId="749AF0FA" w:rsidR="00020701" w:rsidRPr="008350E5" w:rsidRDefault="002467E1" w:rsidP="00DC080C">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9</w:t>
      </w:r>
      <w:r w:rsidR="004910FB"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Koncepcijoje svarbiausiu sėkmingos mokyklos veiklos požymiu laikomas tinkamas mokyklos misijos įgyvendinimas, t.</w:t>
      </w:r>
      <w:r w:rsidR="009A61E1"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y. geri (pageidaujami, priimtini) ugdymo</w:t>
      </w:r>
      <w:r w:rsidR="00346BAB" w:rsidRPr="008350E5">
        <w:rPr>
          <w:rFonts w:ascii="Times New Roman" w:hAnsi="Times New Roman" w:cs="Times New Roman"/>
          <w:color w:val="auto"/>
          <w:sz w:val="24"/>
          <w:szCs w:val="24"/>
        </w:rPr>
        <w:t>(si)</w:t>
      </w:r>
      <w:r w:rsidR="000D76A0" w:rsidRPr="008350E5">
        <w:rPr>
          <w:rFonts w:ascii="Times New Roman" w:hAnsi="Times New Roman" w:cs="Times New Roman"/>
          <w:color w:val="auto"/>
          <w:sz w:val="24"/>
          <w:szCs w:val="24"/>
        </w:rPr>
        <w:t xml:space="preserve"> rezultatai ir turtingos, įsimenančios, prasmingos, malonios gyvenimo mokykloje patirtys. Šiuo metu, </w:t>
      </w:r>
      <w:r w:rsidR="00D27C67" w:rsidRPr="008350E5">
        <w:rPr>
          <w:rFonts w:ascii="Times New Roman" w:hAnsi="Times New Roman" w:cs="Times New Roman"/>
          <w:color w:val="auto"/>
          <w:sz w:val="24"/>
          <w:szCs w:val="24"/>
        </w:rPr>
        <w:t xml:space="preserve"> visuomenei </w:t>
      </w:r>
      <w:r w:rsidR="00C271D5" w:rsidRPr="008350E5">
        <w:rPr>
          <w:rFonts w:ascii="Times New Roman" w:hAnsi="Times New Roman" w:cs="Times New Roman"/>
          <w:color w:val="auto"/>
          <w:sz w:val="24"/>
          <w:szCs w:val="24"/>
        </w:rPr>
        <w:t>vertinant mokyklą</w:t>
      </w:r>
      <w:r w:rsidR="000D76A0" w:rsidRPr="008350E5">
        <w:rPr>
          <w:rFonts w:ascii="Times New Roman" w:hAnsi="Times New Roman" w:cs="Times New Roman"/>
          <w:color w:val="auto"/>
          <w:sz w:val="24"/>
          <w:szCs w:val="24"/>
        </w:rPr>
        <w:t>, yra įprasta pagrindiniais jų gerumo rodikliais laikyti formalius akademinius – egzaminų</w:t>
      </w:r>
      <w:r w:rsidR="00596574" w:rsidRPr="008350E5">
        <w:rPr>
          <w:rFonts w:ascii="Times New Roman" w:hAnsi="Times New Roman" w:cs="Times New Roman"/>
          <w:color w:val="auto"/>
          <w:sz w:val="24"/>
          <w:szCs w:val="24"/>
        </w:rPr>
        <w:t>, testų</w:t>
      </w:r>
      <w:r w:rsidR="00874DFD"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 xml:space="preserve"> rezultatus. Koncepcijoje skiriama ne viena rezultatų rūšis</w:t>
      </w:r>
      <w:r w:rsidR="0060636C" w:rsidRPr="008350E5">
        <w:rPr>
          <w:rFonts w:ascii="Times New Roman" w:hAnsi="Times New Roman" w:cs="Times New Roman"/>
          <w:color w:val="auto"/>
          <w:sz w:val="24"/>
          <w:szCs w:val="24"/>
        </w:rPr>
        <w:t xml:space="preserve"> (</w:t>
      </w:r>
      <w:r w:rsidR="005215A4" w:rsidRPr="008350E5">
        <w:rPr>
          <w:rFonts w:ascii="Times New Roman" w:hAnsi="Times New Roman" w:cs="Times New Roman"/>
          <w:color w:val="auto"/>
          <w:sz w:val="24"/>
          <w:szCs w:val="24"/>
        </w:rPr>
        <w:t xml:space="preserve">asmenybės branda, </w:t>
      </w:r>
      <w:r w:rsidR="0060636C" w:rsidRPr="008350E5">
        <w:rPr>
          <w:rFonts w:ascii="Times New Roman" w:hAnsi="Times New Roman" w:cs="Times New Roman"/>
          <w:color w:val="auto"/>
          <w:sz w:val="24"/>
          <w:szCs w:val="24"/>
        </w:rPr>
        <w:t xml:space="preserve">pasiekimai ir </w:t>
      </w:r>
      <w:r w:rsidR="005215A4" w:rsidRPr="008350E5">
        <w:rPr>
          <w:rFonts w:ascii="Times New Roman" w:hAnsi="Times New Roman" w:cs="Times New Roman"/>
          <w:color w:val="auto"/>
          <w:sz w:val="24"/>
          <w:szCs w:val="24"/>
        </w:rPr>
        <w:t>pažanga)</w:t>
      </w:r>
      <w:r w:rsidR="00315FFD" w:rsidRPr="008350E5">
        <w:rPr>
          <w:rFonts w:ascii="Times New Roman" w:hAnsi="Times New Roman" w:cs="Times New Roman"/>
          <w:color w:val="auto"/>
          <w:sz w:val="24"/>
          <w:szCs w:val="24"/>
        </w:rPr>
        <w:t>. S</w:t>
      </w:r>
      <w:r w:rsidR="000D76A0" w:rsidRPr="008350E5">
        <w:rPr>
          <w:rFonts w:ascii="Times New Roman" w:hAnsi="Times New Roman" w:cs="Times New Roman"/>
          <w:color w:val="auto"/>
          <w:sz w:val="24"/>
          <w:szCs w:val="24"/>
        </w:rPr>
        <w:t xml:space="preserve">varbu atsižvelgti ir į </w:t>
      </w:r>
      <w:r w:rsidR="00DC080C" w:rsidRPr="008350E5">
        <w:rPr>
          <w:rFonts w:ascii="Times New Roman" w:hAnsi="Times New Roman" w:cs="Times New Roman"/>
          <w:color w:val="auto"/>
          <w:sz w:val="24"/>
          <w:szCs w:val="24"/>
        </w:rPr>
        <w:t>r</w:t>
      </w:r>
      <w:r w:rsidR="005215A4" w:rsidRPr="008350E5">
        <w:rPr>
          <w:rFonts w:ascii="Times New Roman" w:hAnsi="Times New Roman" w:cs="Times New Roman"/>
          <w:color w:val="auto"/>
          <w:sz w:val="24"/>
          <w:szCs w:val="24"/>
        </w:rPr>
        <w:t xml:space="preserve">ezultatų </w:t>
      </w:r>
      <w:r w:rsidR="000D76A0" w:rsidRPr="008350E5">
        <w:rPr>
          <w:rFonts w:ascii="Times New Roman" w:hAnsi="Times New Roman" w:cs="Times New Roman"/>
          <w:color w:val="auto"/>
          <w:sz w:val="24"/>
          <w:szCs w:val="24"/>
        </w:rPr>
        <w:t xml:space="preserve"> pasiekimo būdą: </w:t>
      </w:r>
      <w:r w:rsidR="00DC080C" w:rsidRPr="008350E5">
        <w:rPr>
          <w:rFonts w:ascii="Times New Roman" w:hAnsi="Times New Roman" w:cs="Times New Roman"/>
          <w:color w:val="auto"/>
          <w:sz w:val="24"/>
          <w:szCs w:val="24"/>
        </w:rPr>
        <w:t>j</w:t>
      </w:r>
      <w:r w:rsidR="000D76A0" w:rsidRPr="008350E5">
        <w:rPr>
          <w:rFonts w:ascii="Times New Roman" w:hAnsi="Times New Roman" w:cs="Times New Roman"/>
          <w:color w:val="auto"/>
          <w:sz w:val="24"/>
          <w:szCs w:val="24"/>
        </w:rPr>
        <w:t>ų neturėtų būti siekiama skaudži</w:t>
      </w:r>
      <w:r w:rsidR="007A0289" w:rsidRPr="008350E5">
        <w:rPr>
          <w:rFonts w:ascii="Times New Roman" w:hAnsi="Times New Roman" w:cs="Times New Roman"/>
          <w:color w:val="auto"/>
          <w:sz w:val="24"/>
          <w:szCs w:val="24"/>
        </w:rPr>
        <w:t>omis</w:t>
      </w:r>
      <w:r w:rsidR="000D76A0" w:rsidRPr="008350E5">
        <w:rPr>
          <w:rFonts w:ascii="Times New Roman" w:hAnsi="Times New Roman" w:cs="Times New Roman"/>
          <w:color w:val="auto"/>
          <w:sz w:val="24"/>
          <w:szCs w:val="24"/>
        </w:rPr>
        <w:t xml:space="preserve"> ar </w:t>
      </w:r>
      <w:r w:rsidR="00FE36CE" w:rsidRPr="008350E5">
        <w:rPr>
          <w:rFonts w:ascii="Times New Roman" w:hAnsi="Times New Roman" w:cs="Times New Roman"/>
          <w:color w:val="auto"/>
          <w:sz w:val="24"/>
          <w:szCs w:val="24"/>
        </w:rPr>
        <w:t>gniuždanč</w:t>
      </w:r>
      <w:r w:rsidR="007A0289" w:rsidRPr="008350E5">
        <w:rPr>
          <w:rFonts w:ascii="Times New Roman" w:hAnsi="Times New Roman" w:cs="Times New Roman"/>
          <w:color w:val="auto"/>
          <w:sz w:val="24"/>
          <w:szCs w:val="24"/>
        </w:rPr>
        <w:t>iomis</w:t>
      </w:r>
      <w:r w:rsidR="00FE36CE" w:rsidRPr="008350E5">
        <w:rPr>
          <w:rFonts w:ascii="Times New Roman" w:hAnsi="Times New Roman" w:cs="Times New Roman"/>
          <w:color w:val="auto"/>
          <w:sz w:val="24"/>
          <w:szCs w:val="24"/>
        </w:rPr>
        <w:t xml:space="preserve"> </w:t>
      </w:r>
      <w:r w:rsidR="007A0289" w:rsidRPr="008350E5">
        <w:rPr>
          <w:rFonts w:ascii="Times New Roman" w:hAnsi="Times New Roman" w:cs="Times New Roman"/>
          <w:color w:val="auto"/>
          <w:sz w:val="24"/>
          <w:szCs w:val="24"/>
        </w:rPr>
        <w:t>patirtimis</w:t>
      </w:r>
      <w:r w:rsidR="000D76A0" w:rsidRPr="008350E5">
        <w:rPr>
          <w:rFonts w:ascii="Times New Roman" w:hAnsi="Times New Roman" w:cs="Times New Roman"/>
          <w:color w:val="auto"/>
          <w:sz w:val="24"/>
          <w:szCs w:val="24"/>
        </w:rPr>
        <w:t>. Abu aspektai – rezultatai ir jų pasiek</w:t>
      </w:r>
      <w:r w:rsidR="003D415B" w:rsidRPr="008350E5">
        <w:rPr>
          <w:rFonts w:ascii="Times New Roman" w:hAnsi="Times New Roman" w:cs="Times New Roman"/>
          <w:color w:val="auto"/>
          <w:sz w:val="24"/>
          <w:szCs w:val="24"/>
        </w:rPr>
        <w:t>imo procesas – yra lygiaverčiai.</w:t>
      </w:r>
    </w:p>
    <w:p w14:paraId="7FB45BED" w14:textId="52766BE6" w:rsidR="00020701" w:rsidRPr="008350E5" w:rsidRDefault="002467E1"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10</w:t>
      </w:r>
      <w:r w:rsidR="004910FB"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Mokyklos</w:t>
      </w:r>
      <w:r w:rsidR="007A0289"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kai</w:t>
      </w:r>
      <w:r w:rsidR="003B0A0A" w:rsidRPr="008350E5">
        <w:rPr>
          <w:rFonts w:ascii="Times New Roman" w:hAnsi="Times New Roman" w:cs="Times New Roman"/>
          <w:color w:val="auto"/>
          <w:sz w:val="24"/>
          <w:szCs w:val="24"/>
        </w:rPr>
        <w:t>p organizacijos</w:t>
      </w:r>
      <w:r w:rsidR="007A0289" w:rsidRPr="008350E5">
        <w:rPr>
          <w:rFonts w:ascii="Times New Roman" w:hAnsi="Times New Roman" w:cs="Times New Roman"/>
          <w:color w:val="auto"/>
          <w:sz w:val="24"/>
          <w:szCs w:val="24"/>
        </w:rPr>
        <w:t>,</w:t>
      </w:r>
      <w:r w:rsidR="003B0A0A" w:rsidRPr="008350E5">
        <w:rPr>
          <w:rFonts w:ascii="Times New Roman" w:hAnsi="Times New Roman" w:cs="Times New Roman"/>
          <w:color w:val="auto"/>
          <w:sz w:val="24"/>
          <w:szCs w:val="24"/>
        </w:rPr>
        <w:t xml:space="preserve"> veiklos veiksniai</w:t>
      </w:r>
      <w:r w:rsidR="000D76A0" w:rsidRPr="008350E5">
        <w:rPr>
          <w:rFonts w:ascii="Times New Roman" w:hAnsi="Times New Roman" w:cs="Times New Roman"/>
          <w:color w:val="auto"/>
          <w:sz w:val="24"/>
          <w:szCs w:val="24"/>
        </w:rPr>
        <w:t xml:space="preserve"> – ugdymo</w:t>
      </w:r>
      <w:r w:rsidR="00346BAB" w:rsidRPr="008350E5">
        <w:rPr>
          <w:rFonts w:ascii="Times New Roman" w:hAnsi="Times New Roman" w:cs="Times New Roman"/>
          <w:color w:val="auto"/>
          <w:sz w:val="24"/>
          <w:szCs w:val="24"/>
        </w:rPr>
        <w:t xml:space="preserve"> ir ugdymosi</w:t>
      </w:r>
      <w:r w:rsidR="000D76A0" w:rsidRPr="008350E5">
        <w:rPr>
          <w:rFonts w:ascii="Times New Roman" w:hAnsi="Times New Roman" w:cs="Times New Roman"/>
          <w:color w:val="auto"/>
          <w:sz w:val="24"/>
          <w:szCs w:val="24"/>
        </w:rPr>
        <w:t xml:space="preserve"> aplinka, ugdymas (mokymas), </w:t>
      </w:r>
      <w:r w:rsidR="008D369C">
        <w:rPr>
          <w:rFonts w:ascii="Times New Roman" w:hAnsi="Times New Roman" w:cs="Times New Roman"/>
          <w:color w:val="auto"/>
          <w:sz w:val="24"/>
          <w:szCs w:val="24"/>
        </w:rPr>
        <w:t xml:space="preserve">mokyklos darbuotojai, </w:t>
      </w:r>
      <w:r w:rsidR="00B81AFD" w:rsidRPr="008350E5">
        <w:rPr>
          <w:rFonts w:ascii="Times New Roman" w:hAnsi="Times New Roman" w:cs="Times New Roman"/>
          <w:color w:val="auto"/>
          <w:sz w:val="24"/>
          <w:szCs w:val="24"/>
        </w:rPr>
        <w:t>mokyklos</w:t>
      </w:r>
      <w:r w:rsidR="00FF5932"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 xml:space="preserve">bendruomenė ir jos mokymasis, lyderystė ir vadyba – yra veiksniai, lemiantys mokyklos misijos įgyvendinimą. Šie veiksniai svarbūs, tačiau jie yra tik </w:t>
      </w:r>
      <w:r w:rsidR="00FE36CE" w:rsidRPr="008350E5">
        <w:rPr>
          <w:rFonts w:ascii="Times New Roman" w:hAnsi="Times New Roman" w:cs="Times New Roman"/>
          <w:color w:val="auto"/>
          <w:sz w:val="24"/>
          <w:szCs w:val="24"/>
        </w:rPr>
        <w:t>prielaidos</w:t>
      </w:r>
      <w:r w:rsidR="000D76A0" w:rsidRPr="008350E5">
        <w:rPr>
          <w:rFonts w:ascii="Times New Roman" w:hAnsi="Times New Roman" w:cs="Times New Roman"/>
          <w:color w:val="auto"/>
          <w:sz w:val="24"/>
          <w:szCs w:val="24"/>
        </w:rPr>
        <w:t xml:space="preserve"> misij</w:t>
      </w:r>
      <w:r w:rsidR="00AB1B2F" w:rsidRPr="008350E5">
        <w:rPr>
          <w:rFonts w:ascii="Times New Roman" w:hAnsi="Times New Roman" w:cs="Times New Roman"/>
          <w:color w:val="auto"/>
          <w:sz w:val="24"/>
          <w:szCs w:val="24"/>
        </w:rPr>
        <w:t>ai</w:t>
      </w:r>
      <w:r w:rsidR="000D76A0" w:rsidRPr="008350E5">
        <w:rPr>
          <w:rFonts w:ascii="Times New Roman" w:hAnsi="Times New Roman" w:cs="Times New Roman"/>
          <w:color w:val="auto"/>
          <w:sz w:val="24"/>
          <w:szCs w:val="24"/>
        </w:rPr>
        <w:t xml:space="preserve"> įgyvendin</w:t>
      </w:r>
      <w:r w:rsidR="00AB1B2F" w:rsidRPr="008350E5">
        <w:rPr>
          <w:rFonts w:ascii="Times New Roman" w:hAnsi="Times New Roman" w:cs="Times New Roman"/>
          <w:color w:val="auto"/>
          <w:sz w:val="24"/>
          <w:szCs w:val="24"/>
        </w:rPr>
        <w:t>ti</w:t>
      </w:r>
      <w:r w:rsidR="000D76A0" w:rsidRPr="008350E5">
        <w:rPr>
          <w:rFonts w:ascii="Times New Roman" w:hAnsi="Times New Roman" w:cs="Times New Roman"/>
          <w:color w:val="auto"/>
          <w:sz w:val="24"/>
          <w:szCs w:val="24"/>
        </w:rPr>
        <w:t>, o gerų rezultatų galima pasiekti</w:t>
      </w:r>
      <w:r w:rsidR="005E7C7F"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dirbant skirtingais būdais ir įvairiai organizuojant mokyklų veiklą. Todėl mokyklos</w:t>
      </w:r>
      <w:r w:rsidR="005E7C7F"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kaip organizacijos</w:t>
      </w:r>
      <w:r w:rsidR="005E7C7F"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veiklos aspektai neturėtų būti standartizuojami</w:t>
      </w:r>
      <w:r w:rsidR="00596574"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visoms šalies mokykloms, o jų vertinimas neturi būti per daug sureikšminamas ir negali tapti svarbesni</w:t>
      </w:r>
      <w:r w:rsidR="000610D1" w:rsidRPr="008350E5">
        <w:rPr>
          <w:rFonts w:ascii="Times New Roman" w:hAnsi="Times New Roman" w:cs="Times New Roman"/>
          <w:color w:val="auto"/>
          <w:sz w:val="24"/>
          <w:szCs w:val="24"/>
        </w:rPr>
        <w:t>s</w:t>
      </w:r>
      <w:r w:rsidR="000D76A0" w:rsidRPr="008350E5">
        <w:rPr>
          <w:rFonts w:ascii="Times New Roman" w:hAnsi="Times New Roman" w:cs="Times New Roman"/>
          <w:color w:val="auto"/>
          <w:sz w:val="24"/>
          <w:szCs w:val="24"/>
        </w:rPr>
        <w:t xml:space="preserve"> už mokyklos misijos </w:t>
      </w:r>
      <w:r w:rsidR="00383398" w:rsidRPr="008350E5">
        <w:rPr>
          <w:rFonts w:ascii="Times New Roman" w:hAnsi="Times New Roman" w:cs="Times New Roman"/>
          <w:color w:val="auto"/>
          <w:sz w:val="24"/>
          <w:szCs w:val="24"/>
        </w:rPr>
        <w:t>vertinimą</w:t>
      </w:r>
      <w:r w:rsidR="00383398" w:rsidRPr="008350E5">
        <w:rPr>
          <w:rFonts w:ascii="Times New Roman" w:hAnsi="Times New Roman" w:cs="Times New Roman"/>
          <w:color w:val="FF0000"/>
          <w:sz w:val="24"/>
          <w:szCs w:val="24"/>
        </w:rPr>
        <w:t>.</w:t>
      </w:r>
      <w:r w:rsidR="000D76A0" w:rsidRPr="008350E5">
        <w:rPr>
          <w:rFonts w:ascii="Times New Roman" w:hAnsi="Times New Roman" w:cs="Times New Roman"/>
          <w:color w:val="auto"/>
          <w:sz w:val="24"/>
          <w:szCs w:val="24"/>
        </w:rPr>
        <w:t xml:space="preserve"> Tokiu požiūriu į mokyklos veiklos organizavimą siekiama paskatinti </w:t>
      </w:r>
      <w:r w:rsidR="00FF5932" w:rsidRPr="008350E5">
        <w:rPr>
          <w:rFonts w:ascii="Times New Roman" w:hAnsi="Times New Roman" w:cs="Times New Roman"/>
          <w:color w:val="auto"/>
          <w:sz w:val="24"/>
          <w:szCs w:val="24"/>
        </w:rPr>
        <w:t xml:space="preserve">mokyklos </w:t>
      </w:r>
      <w:r w:rsidR="000D76A0" w:rsidRPr="008350E5">
        <w:rPr>
          <w:rFonts w:ascii="Times New Roman" w:hAnsi="Times New Roman" w:cs="Times New Roman"/>
          <w:color w:val="auto"/>
          <w:sz w:val="24"/>
          <w:szCs w:val="24"/>
        </w:rPr>
        <w:t>bendruom</w:t>
      </w:r>
      <w:r w:rsidR="00596AB2" w:rsidRPr="008350E5">
        <w:rPr>
          <w:rFonts w:ascii="Times New Roman" w:hAnsi="Times New Roman" w:cs="Times New Roman"/>
          <w:color w:val="auto"/>
          <w:sz w:val="24"/>
          <w:szCs w:val="24"/>
        </w:rPr>
        <w:t>enes „išrasti“</w:t>
      </w:r>
      <w:r w:rsidR="00C240D0"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mokyklą, kuriant jos veikl</w:t>
      </w:r>
      <w:r w:rsidR="002335BC" w:rsidRPr="008350E5">
        <w:rPr>
          <w:rFonts w:ascii="Times New Roman" w:hAnsi="Times New Roman" w:cs="Times New Roman"/>
          <w:color w:val="auto"/>
          <w:sz w:val="24"/>
          <w:szCs w:val="24"/>
        </w:rPr>
        <w:t>os modelius, aplinkas ir ugdymo b</w:t>
      </w:r>
      <w:r w:rsidR="000D76A0" w:rsidRPr="008350E5">
        <w:rPr>
          <w:rFonts w:ascii="Times New Roman" w:hAnsi="Times New Roman" w:cs="Times New Roman"/>
          <w:color w:val="auto"/>
          <w:sz w:val="24"/>
          <w:szCs w:val="24"/>
        </w:rPr>
        <w:t xml:space="preserve">ūdus. </w:t>
      </w:r>
    </w:p>
    <w:p w14:paraId="4537837D" w14:textId="7373954C" w:rsidR="00020701" w:rsidRPr="008350E5" w:rsidRDefault="002467E1"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11</w:t>
      </w:r>
      <w:r w:rsidR="004910FB" w:rsidRPr="008350E5">
        <w:rPr>
          <w:rFonts w:ascii="Times New Roman" w:hAnsi="Times New Roman" w:cs="Times New Roman"/>
          <w:color w:val="auto"/>
          <w:sz w:val="24"/>
          <w:szCs w:val="24"/>
        </w:rPr>
        <w:t xml:space="preserve">. </w:t>
      </w:r>
      <w:r w:rsidR="008B243B" w:rsidRPr="008350E5">
        <w:rPr>
          <w:rFonts w:ascii="Times New Roman" w:hAnsi="Times New Roman" w:cs="Times New Roman"/>
          <w:color w:val="auto"/>
          <w:sz w:val="24"/>
          <w:szCs w:val="24"/>
        </w:rPr>
        <w:t xml:space="preserve">Vietos </w:t>
      </w:r>
      <w:r w:rsidR="000D76A0" w:rsidRPr="008350E5">
        <w:rPr>
          <w:rFonts w:ascii="Times New Roman" w:hAnsi="Times New Roman" w:cs="Times New Roman"/>
          <w:color w:val="auto"/>
          <w:sz w:val="24"/>
          <w:szCs w:val="24"/>
        </w:rPr>
        <w:t>bendruomenė ir</w:t>
      </w:r>
      <w:r w:rsidR="005A5BD0" w:rsidRPr="008350E5">
        <w:rPr>
          <w:rFonts w:ascii="Times New Roman" w:hAnsi="Times New Roman" w:cs="Times New Roman"/>
          <w:color w:val="auto"/>
          <w:sz w:val="24"/>
          <w:szCs w:val="24"/>
        </w:rPr>
        <w:t xml:space="preserve"> </w:t>
      </w:r>
      <w:r w:rsidR="006046AD" w:rsidRPr="008350E5">
        <w:rPr>
          <w:rFonts w:ascii="Times New Roman" w:hAnsi="Times New Roman" w:cs="Times New Roman"/>
          <w:color w:val="auto"/>
          <w:sz w:val="24"/>
          <w:szCs w:val="24"/>
        </w:rPr>
        <w:t>mokykl</w:t>
      </w:r>
      <w:r w:rsidR="00DD7E32">
        <w:rPr>
          <w:rFonts w:ascii="Times New Roman" w:hAnsi="Times New Roman" w:cs="Times New Roman"/>
          <w:color w:val="auto"/>
          <w:sz w:val="24"/>
          <w:szCs w:val="24"/>
        </w:rPr>
        <w:t>os</w:t>
      </w:r>
      <w:r w:rsidR="006046AD" w:rsidRPr="008350E5">
        <w:rPr>
          <w:rFonts w:ascii="Times New Roman" w:hAnsi="Times New Roman" w:cs="Times New Roman"/>
          <w:color w:val="auto"/>
          <w:sz w:val="24"/>
          <w:szCs w:val="24"/>
        </w:rPr>
        <w:t xml:space="preserve"> </w:t>
      </w:r>
      <w:r w:rsidR="006046AD" w:rsidRPr="008350E5">
        <w:rPr>
          <w:rFonts w:ascii="Times New Roman" w:hAnsi="Times New Roman" w:cs="Times New Roman"/>
          <w:color w:val="auto"/>
          <w:sz w:val="24"/>
          <w:szCs w:val="24"/>
          <w:lang w:eastAsia="ja-JP"/>
        </w:rPr>
        <w:t>savininko teises ir pareigas įgyvendinan</w:t>
      </w:r>
      <w:r w:rsidR="00394622">
        <w:rPr>
          <w:rFonts w:ascii="Times New Roman" w:hAnsi="Times New Roman" w:cs="Times New Roman"/>
          <w:color w:val="auto"/>
          <w:sz w:val="24"/>
          <w:szCs w:val="24"/>
          <w:lang w:eastAsia="ja-JP"/>
        </w:rPr>
        <w:t>ti</w:t>
      </w:r>
      <w:r w:rsidR="006046AD" w:rsidRPr="008350E5">
        <w:rPr>
          <w:rFonts w:ascii="Times New Roman" w:hAnsi="Times New Roman" w:cs="Times New Roman"/>
          <w:color w:val="auto"/>
          <w:sz w:val="24"/>
          <w:szCs w:val="24"/>
          <w:lang w:eastAsia="ja-JP"/>
        </w:rPr>
        <w:t xml:space="preserve"> institucij</w:t>
      </w:r>
      <w:r w:rsidR="00394622">
        <w:rPr>
          <w:rFonts w:ascii="Times New Roman" w:hAnsi="Times New Roman" w:cs="Times New Roman"/>
          <w:color w:val="auto"/>
          <w:sz w:val="24"/>
          <w:szCs w:val="24"/>
          <w:lang w:eastAsia="ja-JP"/>
        </w:rPr>
        <w:t>a</w:t>
      </w:r>
      <w:r w:rsidR="006046AD" w:rsidRPr="008350E5">
        <w:rPr>
          <w:rFonts w:ascii="Times New Roman" w:hAnsi="Times New Roman" w:cs="Times New Roman"/>
          <w:color w:val="auto"/>
          <w:sz w:val="24"/>
          <w:szCs w:val="24"/>
          <w:lang w:eastAsia="ja-JP"/>
        </w:rPr>
        <w:t>,</w:t>
      </w:r>
      <w:r w:rsidR="006046AD" w:rsidRPr="008350E5">
        <w:rPr>
          <w:rFonts w:ascii="Times New Roman" w:hAnsi="Times New Roman" w:cs="Times New Roman"/>
          <w:color w:val="auto"/>
          <w:sz w:val="24"/>
          <w:szCs w:val="24"/>
        </w:rPr>
        <w:t xml:space="preserve"> dalyvių susirinkima</w:t>
      </w:r>
      <w:r w:rsidR="00394622">
        <w:rPr>
          <w:rFonts w:ascii="Times New Roman" w:hAnsi="Times New Roman" w:cs="Times New Roman"/>
          <w:color w:val="auto"/>
          <w:sz w:val="24"/>
          <w:szCs w:val="24"/>
        </w:rPr>
        <w:t>s</w:t>
      </w:r>
      <w:r w:rsidR="006046AD" w:rsidRPr="008350E5">
        <w:rPr>
          <w:rFonts w:ascii="Times New Roman" w:hAnsi="Times New Roman" w:cs="Times New Roman"/>
          <w:color w:val="auto"/>
          <w:sz w:val="24"/>
          <w:szCs w:val="24"/>
        </w:rPr>
        <w:t xml:space="preserve"> (savininka</w:t>
      </w:r>
      <w:r w:rsidR="00394622">
        <w:rPr>
          <w:rFonts w:ascii="Times New Roman" w:hAnsi="Times New Roman" w:cs="Times New Roman"/>
          <w:color w:val="auto"/>
          <w:sz w:val="24"/>
          <w:szCs w:val="24"/>
        </w:rPr>
        <w:t>s</w:t>
      </w:r>
      <w:r w:rsidR="006046AD" w:rsidRPr="008350E5">
        <w:rPr>
          <w:rFonts w:ascii="Times New Roman" w:hAnsi="Times New Roman" w:cs="Times New Roman"/>
          <w:color w:val="auto"/>
          <w:sz w:val="24"/>
          <w:szCs w:val="24"/>
        </w:rPr>
        <w:t>) s</w:t>
      </w:r>
      <w:r w:rsidR="00AC6043" w:rsidRPr="008350E5">
        <w:rPr>
          <w:rFonts w:ascii="Times New Roman" w:hAnsi="Times New Roman" w:cs="Times New Roman"/>
          <w:color w:val="auto"/>
          <w:sz w:val="24"/>
          <w:szCs w:val="24"/>
        </w:rPr>
        <w:t>uk</w:t>
      </w:r>
      <w:r w:rsidR="000D76A0" w:rsidRPr="008350E5">
        <w:rPr>
          <w:rFonts w:ascii="Times New Roman" w:hAnsi="Times New Roman" w:cs="Times New Roman"/>
          <w:color w:val="auto"/>
          <w:sz w:val="24"/>
          <w:szCs w:val="24"/>
        </w:rPr>
        <w:t xml:space="preserve">uria sąlygas mokyklos </w:t>
      </w:r>
      <w:r w:rsidR="004F52FC" w:rsidRPr="008350E5">
        <w:rPr>
          <w:rFonts w:ascii="Times New Roman" w:hAnsi="Times New Roman" w:cs="Times New Roman"/>
          <w:color w:val="auto"/>
          <w:sz w:val="24"/>
          <w:szCs w:val="24"/>
        </w:rPr>
        <w:t>veiklai</w:t>
      </w:r>
      <w:r w:rsidR="000610D1" w:rsidRPr="008350E5">
        <w:rPr>
          <w:rFonts w:ascii="Times New Roman" w:hAnsi="Times New Roman" w:cs="Times New Roman"/>
          <w:color w:val="auto"/>
          <w:sz w:val="24"/>
          <w:szCs w:val="24"/>
        </w:rPr>
        <w:t>,</w:t>
      </w:r>
      <w:r w:rsidR="00832D0F" w:rsidRPr="008350E5">
        <w:rPr>
          <w:rFonts w:ascii="Times New Roman" w:hAnsi="Times New Roman" w:cs="Times New Roman"/>
          <w:color w:val="auto"/>
          <w:sz w:val="24"/>
          <w:szCs w:val="24"/>
        </w:rPr>
        <w:t xml:space="preserve"> </w:t>
      </w:r>
      <w:r w:rsidR="005B42AC" w:rsidRPr="008350E5">
        <w:rPr>
          <w:rFonts w:ascii="Times New Roman" w:hAnsi="Times New Roman" w:cs="Times New Roman"/>
          <w:color w:val="auto"/>
          <w:sz w:val="24"/>
          <w:szCs w:val="24"/>
        </w:rPr>
        <w:t>ne griežtai nurodydami, bet</w:t>
      </w:r>
      <w:r w:rsidR="00067580"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lastRenderedPageBreak/>
        <w:t>skatindami, padėdami, ir yra tas veiksnys, į kurį atsižvelgiama</w:t>
      </w:r>
      <w:r w:rsidR="000610D1"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vertinant mokyklos aplinkos palankumą</w:t>
      </w:r>
      <w:r w:rsidR="007F5A4B" w:rsidRPr="008350E5">
        <w:rPr>
          <w:rFonts w:ascii="Times New Roman" w:hAnsi="Times New Roman" w:cs="Times New Roman"/>
          <w:color w:val="auto"/>
          <w:sz w:val="24"/>
          <w:szCs w:val="24"/>
        </w:rPr>
        <w:t xml:space="preserve"> ugdymui ir ugdymuisi</w:t>
      </w:r>
      <w:r w:rsidR="000D76A0" w:rsidRPr="008350E5">
        <w:rPr>
          <w:rFonts w:ascii="Times New Roman" w:hAnsi="Times New Roman" w:cs="Times New Roman"/>
          <w:color w:val="auto"/>
          <w:sz w:val="24"/>
          <w:szCs w:val="24"/>
        </w:rPr>
        <w:t xml:space="preserve">. </w:t>
      </w:r>
    </w:p>
    <w:p w14:paraId="7DBC3DEE" w14:textId="25AD0182" w:rsidR="00020701" w:rsidRPr="008350E5" w:rsidRDefault="004910FB"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2467E1" w:rsidRPr="008350E5">
        <w:rPr>
          <w:rFonts w:ascii="Times New Roman" w:hAnsi="Times New Roman" w:cs="Times New Roman"/>
          <w:color w:val="auto"/>
          <w:sz w:val="24"/>
          <w:szCs w:val="24"/>
        </w:rPr>
        <w:t>2</w:t>
      </w:r>
      <w:r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Vertinant mokyklos veiklą</w:t>
      </w:r>
      <w:r w:rsidR="00AB5C14"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siūloma laikytis</w:t>
      </w:r>
      <w:r w:rsidR="001F0C92" w:rsidRPr="008350E5">
        <w:rPr>
          <w:rFonts w:ascii="Times New Roman" w:hAnsi="Times New Roman" w:cs="Times New Roman"/>
          <w:color w:val="auto"/>
          <w:sz w:val="24"/>
          <w:szCs w:val="24"/>
        </w:rPr>
        <w:t xml:space="preserve"> Koncepcijoje </w:t>
      </w:r>
      <w:r w:rsidR="00563167" w:rsidRPr="008350E5">
        <w:rPr>
          <w:rFonts w:ascii="Times New Roman" w:hAnsi="Times New Roman" w:cs="Times New Roman"/>
          <w:color w:val="auto"/>
          <w:sz w:val="24"/>
          <w:szCs w:val="24"/>
        </w:rPr>
        <w:t xml:space="preserve">išskirtų </w:t>
      </w:r>
      <w:r w:rsidR="001A08BE" w:rsidRPr="008350E5">
        <w:rPr>
          <w:rFonts w:ascii="Times New Roman" w:hAnsi="Times New Roman" w:cs="Times New Roman"/>
          <w:color w:val="auto"/>
          <w:sz w:val="24"/>
          <w:szCs w:val="24"/>
        </w:rPr>
        <w:t>aspektų</w:t>
      </w:r>
      <w:r w:rsidR="00D43F8C" w:rsidRPr="008350E5">
        <w:rPr>
          <w:rFonts w:ascii="Times New Roman" w:hAnsi="Times New Roman" w:cs="Times New Roman"/>
          <w:color w:val="auto"/>
          <w:sz w:val="24"/>
          <w:szCs w:val="24"/>
        </w:rPr>
        <w:t xml:space="preserve"> </w:t>
      </w:r>
      <w:r w:rsidR="0060636C" w:rsidRPr="008350E5">
        <w:rPr>
          <w:rFonts w:ascii="Times New Roman" w:hAnsi="Times New Roman" w:cs="Times New Roman"/>
          <w:color w:val="auto"/>
          <w:sz w:val="24"/>
          <w:szCs w:val="24"/>
        </w:rPr>
        <w:t>svarbos. Svarbesni</w:t>
      </w:r>
      <w:r w:rsidR="004042F4" w:rsidRPr="008350E5">
        <w:rPr>
          <w:rFonts w:ascii="Times New Roman" w:hAnsi="Times New Roman" w:cs="Times New Roman"/>
          <w:color w:val="auto"/>
          <w:sz w:val="24"/>
          <w:szCs w:val="24"/>
        </w:rPr>
        <w:t xml:space="preserve"> </w:t>
      </w:r>
      <w:r w:rsidR="00F4409A" w:rsidRPr="008350E5">
        <w:rPr>
          <w:rFonts w:ascii="Times New Roman" w:hAnsi="Times New Roman" w:cs="Times New Roman"/>
          <w:color w:val="auto"/>
          <w:sz w:val="24"/>
          <w:szCs w:val="24"/>
        </w:rPr>
        <w:t>aspektai</w:t>
      </w:r>
      <w:r w:rsidR="00C6455B" w:rsidRPr="008350E5">
        <w:rPr>
          <w:rFonts w:ascii="Times New Roman" w:hAnsi="Times New Roman" w:cs="Times New Roman"/>
          <w:color w:val="auto"/>
          <w:sz w:val="24"/>
          <w:szCs w:val="24"/>
        </w:rPr>
        <w:t xml:space="preserve"> </w:t>
      </w:r>
      <w:r w:rsidR="004042F4" w:rsidRPr="008350E5">
        <w:rPr>
          <w:rFonts w:ascii="Times New Roman" w:hAnsi="Times New Roman" w:cs="Times New Roman"/>
          <w:color w:val="auto"/>
          <w:sz w:val="24"/>
          <w:szCs w:val="24"/>
        </w:rPr>
        <w:t>pateikiami pirmiau.</w:t>
      </w:r>
    </w:p>
    <w:p w14:paraId="39A0C667" w14:textId="0B1E6D75" w:rsidR="004910FB" w:rsidRPr="008350E5" w:rsidRDefault="00B3570D"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0E52C3" w:rsidRPr="008350E5">
        <w:rPr>
          <w:rFonts w:ascii="Times New Roman" w:hAnsi="Times New Roman" w:cs="Times New Roman"/>
          <w:color w:val="auto"/>
          <w:sz w:val="24"/>
          <w:szCs w:val="24"/>
        </w:rPr>
        <w:t>3</w:t>
      </w:r>
      <w:r w:rsidR="00DF5233" w:rsidRPr="008350E5">
        <w:rPr>
          <w:rFonts w:ascii="Times New Roman" w:hAnsi="Times New Roman" w:cs="Times New Roman"/>
          <w:color w:val="auto"/>
          <w:sz w:val="24"/>
          <w:szCs w:val="24"/>
        </w:rPr>
        <w:t>. Geros mokyklos</w:t>
      </w:r>
      <w:r w:rsidR="00F4409A" w:rsidRPr="008350E5">
        <w:rPr>
          <w:rFonts w:ascii="Times New Roman" w:hAnsi="Times New Roman" w:cs="Times New Roman"/>
          <w:color w:val="auto"/>
          <w:sz w:val="24"/>
          <w:szCs w:val="24"/>
        </w:rPr>
        <w:t xml:space="preserve"> aspektai</w:t>
      </w:r>
      <w:r w:rsidR="002957EB" w:rsidRPr="008350E5">
        <w:rPr>
          <w:rFonts w:ascii="Times New Roman" w:hAnsi="Times New Roman" w:cs="Times New Roman"/>
          <w:color w:val="auto"/>
          <w:sz w:val="24"/>
          <w:szCs w:val="24"/>
        </w:rPr>
        <w:t>:</w:t>
      </w:r>
    </w:p>
    <w:p w14:paraId="508BC872" w14:textId="7E77C25F" w:rsidR="00D4245D" w:rsidRPr="008350E5" w:rsidRDefault="00D4245D"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0E52C3" w:rsidRPr="008350E5">
        <w:rPr>
          <w:rFonts w:ascii="Times New Roman" w:hAnsi="Times New Roman" w:cs="Times New Roman"/>
          <w:color w:val="auto"/>
          <w:sz w:val="24"/>
          <w:szCs w:val="24"/>
        </w:rPr>
        <w:t>3</w:t>
      </w:r>
      <w:r w:rsidRPr="008350E5">
        <w:rPr>
          <w:rFonts w:ascii="Times New Roman" w:hAnsi="Times New Roman" w:cs="Times New Roman"/>
          <w:color w:val="auto"/>
          <w:sz w:val="24"/>
          <w:szCs w:val="24"/>
        </w:rPr>
        <w:t xml:space="preserve">.1. </w:t>
      </w:r>
      <w:r w:rsidR="00AB5C14" w:rsidRPr="008350E5">
        <w:rPr>
          <w:rFonts w:ascii="Times New Roman" w:hAnsi="Times New Roman" w:cs="Times New Roman"/>
          <w:color w:val="auto"/>
          <w:sz w:val="24"/>
          <w:szCs w:val="24"/>
        </w:rPr>
        <w:t>A</w:t>
      </w:r>
      <w:r w:rsidR="004910FB" w:rsidRPr="008350E5">
        <w:rPr>
          <w:rFonts w:ascii="Times New Roman" w:hAnsi="Times New Roman" w:cs="Times New Roman"/>
          <w:color w:val="auto"/>
          <w:sz w:val="24"/>
          <w:szCs w:val="24"/>
        </w:rPr>
        <w:t>smenybės ūgtis</w:t>
      </w:r>
      <w:r w:rsidR="00CD3CEC" w:rsidRPr="008350E5">
        <w:rPr>
          <w:rFonts w:ascii="Times New Roman" w:hAnsi="Times New Roman" w:cs="Times New Roman"/>
          <w:color w:val="auto"/>
          <w:sz w:val="24"/>
          <w:szCs w:val="24"/>
        </w:rPr>
        <w:t>. Ją</w:t>
      </w:r>
      <w:r w:rsidR="00CE7AF3" w:rsidRPr="008350E5">
        <w:rPr>
          <w:rFonts w:ascii="Times New Roman" w:hAnsi="Times New Roman" w:cs="Times New Roman"/>
          <w:color w:val="auto"/>
          <w:sz w:val="24"/>
          <w:szCs w:val="24"/>
        </w:rPr>
        <w:t xml:space="preserve"> apibūdina šie bruožai</w:t>
      </w:r>
      <w:r w:rsidR="00621C53" w:rsidRPr="008350E5">
        <w:rPr>
          <w:rFonts w:ascii="Times New Roman" w:hAnsi="Times New Roman" w:cs="Times New Roman"/>
          <w:color w:val="auto"/>
          <w:sz w:val="24"/>
          <w:szCs w:val="24"/>
        </w:rPr>
        <w:t xml:space="preserve">: </w:t>
      </w:r>
      <w:r w:rsidRPr="008350E5">
        <w:rPr>
          <w:rFonts w:ascii="Times New Roman" w:hAnsi="Times New Roman" w:cs="Times New Roman"/>
          <w:color w:val="auto"/>
          <w:sz w:val="24"/>
          <w:szCs w:val="24"/>
        </w:rPr>
        <w:t>asmenyb</w:t>
      </w:r>
      <w:r w:rsidR="00152F66" w:rsidRPr="008350E5">
        <w:rPr>
          <w:rFonts w:ascii="Times New Roman" w:hAnsi="Times New Roman" w:cs="Times New Roman"/>
          <w:color w:val="auto"/>
          <w:sz w:val="24"/>
          <w:szCs w:val="24"/>
        </w:rPr>
        <w:t>ės</w:t>
      </w:r>
      <w:r w:rsidRPr="008350E5">
        <w:rPr>
          <w:rFonts w:ascii="Times New Roman" w:hAnsi="Times New Roman" w:cs="Times New Roman"/>
          <w:color w:val="auto"/>
          <w:sz w:val="24"/>
          <w:szCs w:val="24"/>
        </w:rPr>
        <w:t xml:space="preserve"> branda (savivoka, savivertė, vertybinis kryptingumas ir gyvenimo būdas); pasiekimai </w:t>
      </w:r>
      <w:r w:rsidR="00557B63" w:rsidRPr="008350E5">
        <w:rPr>
          <w:rFonts w:ascii="Times New Roman" w:hAnsi="Times New Roman" w:cs="Times New Roman"/>
          <w:color w:val="auto"/>
          <w:sz w:val="24"/>
          <w:szCs w:val="24"/>
        </w:rPr>
        <w:t>(</w:t>
      </w:r>
      <w:r w:rsidR="007D663F" w:rsidRPr="008350E5">
        <w:rPr>
          <w:rFonts w:ascii="Times New Roman" w:hAnsi="Times New Roman" w:cs="Times New Roman"/>
          <w:color w:val="auto"/>
          <w:sz w:val="24"/>
          <w:szCs w:val="24"/>
        </w:rPr>
        <w:t>mokinių įgytų bendrųjų ir dalykinių kompetencijų visuma</w:t>
      </w:r>
      <w:r w:rsidR="00557B63"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 pažanga (per tam tikrą laiką pasiektas lygis, atsižvelgiant į mokymosi startą bei asmenines raidos galimybes, mokiniui optimalų tempą</w:t>
      </w:r>
      <w:r w:rsidR="00E713FF" w:rsidRPr="008350E5">
        <w:rPr>
          <w:rFonts w:ascii="Times New Roman" w:hAnsi="Times New Roman" w:cs="Times New Roman"/>
          <w:color w:val="auto"/>
          <w:sz w:val="24"/>
          <w:szCs w:val="24"/>
        </w:rPr>
        <w:t xml:space="preserve"> ir </w:t>
      </w:r>
      <w:r w:rsidR="00402934" w:rsidRPr="008350E5">
        <w:rPr>
          <w:rFonts w:ascii="Times New Roman" w:hAnsi="Times New Roman" w:cs="Times New Roman"/>
          <w:color w:val="auto"/>
          <w:sz w:val="24"/>
          <w:szCs w:val="24"/>
        </w:rPr>
        <w:t xml:space="preserve">bendrosiose </w:t>
      </w:r>
      <w:r w:rsidR="00E713FF" w:rsidRPr="008350E5">
        <w:rPr>
          <w:rFonts w:ascii="Times New Roman" w:hAnsi="Times New Roman" w:cs="Times New Roman"/>
          <w:color w:val="auto"/>
          <w:sz w:val="24"/>
          <w:szCs w:val="24"/>
        </w:rPr>
        <w:t>ugdymo</w:t>
      </w:r>
      <w:r w:rsidR="00AC67EC" w:rsidRPr="008350E5">
        <w:rPr>
          <w:rFonts w:ascii="Times New Roman" w:hAnsi="Times New Roman" w:cs="Times New Roman"/>
          <w:color w:val="auto"/>
          <w:sz w:val="24"/>
          <w:szCs w:val="24"/>
        </w:rPr>
        <w:t xml:space="preserve"> </w:t>
      </w:r>
      <w:r w:rsidR="00E713FF" w:rsidRPr="008350E5">
        <w:rPr>
          <w:rFonts w:ascii="Times New Roman" w:hAnsi="Times New Roman" w:cs="Times New Roman"/>
          <w:color w:val="auto"/>
          <w:sz w:val="24"/>
          <w:szCs w:val="24"/>
        </w:rPr>
        <w:t>programose numatytus reikalavimus</w:t>
      </w:r>
      <w:r w:rsidRPr="008350E5">
        <w:rPr>
          <w:rFonts w:ascii="Times New Roman" w:hAnsi="Times New Roman" w:cs="Times New Roman"/>
          <w:color w:val="auto"/>
          <w:sz w:val="24"/>
          <w:szCs w:val="24"/>
        </w:rPr>
        <w:t xml:space="preserve">). </w:t>
      </w:r>
    </w:p>
    <w:p w14:paraId="1D958DD1" w14:textId="4DD3D849" w:rsidR="00020701"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 xml:space="preserve">Pagrindiniai ir pageidaujami mokyklos veiklos rezultatai </w:t>
      </w:r>
      <w:r w:rsidR="0027728A"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 xml:space="preserve"> mokinių asmen</w:t>
      </w:r>
      <w:r w:rsidR="001615D5" w:rsidRPr="008350E5">
        <w:rPr>
          <w:rFonts w:ascii="Times New Roman" w:hAnsi="Times New Roman" w:cs="Times New Roman"/>
          <w:color w:val="auto"/>
          <w:sz w:val="24"/>
          <w:szCs w:val="24"/>
        </w:rPr>
        <w:t>y</w:t>
      </w:r>
      <w:r w:rsidRPr="008350E5">
        <w:rPr>
          <w:rFonts w:ascii="Times New Roman" w:hAnsi="Times New Roman" w:cs="Times New Roman"/>
          <w:color w:val="auto"/>
          <w:sz w:val="24"/>
          <w:szCs w:val="24"/>
        </w:rPr>
        <w:t>bė</w:t>
      </w:r>
      <w:r w:rsidR="00070784" w:rsidRPr="008350E5">
        <w:rPr>
          <w:rFonts w:ascii="Times New Roman" w:hAnsi="Times New Roman" w:cs="Times New Roman"/>
          <w:color w:val="auto"/>
          <w:sz w:val="24"/>
          <w:szCs w:val="24"/>
        </w:rPr>
        <w:t>s</w:t>
      </w:r>
      <w:r w:rsidRPr="008350E5">
        <w:rPr>
          <w:rFonts w:ascii="Times New Roman" w:hAnsi="Times New Roman" w:cs="Times New Roman"/>
          <w:color w:val="auto"/>
          <w:sz w:val="24"/>
          <w:szCs w:val="24"/>
        </w:rPr>
        <w:t xml:space="preserve"> branda, individualias galimybes atitinkantys </w:t>
      </w:r>
      <w:r w:rsidR="00AD1455" w:rsidRPr="008350E5">
        <w:rPr>
          <w:rFonts w:ascii="Times New Roman" w:hAnsi="Times New Roman" w:cs="Times New Roman"/>
          <w:color w:val="auto"/>
          <w:sz w:val="24"/>
          <w:szCs w:val="24"/>
        </w:rPr>
        <w:t xml:space="preserve">ugdymo(si) </w:t>
      </w:r>
      <w:r w:rsidRPr="008350E5">
        <w:rPr>
          <w:rFonts w:ascii="Times New Roman" w:hAnsi="Times New Roman" w:cs="Times New Roman"/>
          <w:color w:val="auto"/>
          <w:sz w:val="24"/>
          <w:szCs w:val="24"/>
        </w:rPr>
        <w:t xml:space="preserve">pasiekimai ir nuolatinė </w:t>
      </w:r>
      <w:r w:rsidR="00AD1455" w:rsidRPr="008350E5">
        <w:rPr>
          <w:rFonts w:ascii="Times New Roman" w:hAnsi="Times New Roman" w:cs="Times New Roman"/>
          <w:color w:val="auto"/>
          <w:sz w:val="24"/>
          <w:szCs w:val="24"/>
        </w:rPr>
        <w:t xml:space="preserve">ugdymo(si) </w:t>
      </w:r>
      <w:r w:rsidRPr="008350E5">
        <w:rPr>
          <w:rFonts w:ascii="Times New Roman" w:hAnsi="Times New Roman" w:cs="Times New Roman"/>
          <w:color w:val="auto"/>
          <w:sz w:val="24"/>
          <w:szCs w:val="24"/>
        </w:rPr>
        <w:t xml:space="preserve">pažanga. Mokiniai suvokia save kaip asmenybes, džiaugiasi savo pasiekimais ir kantriai įveikia nesėkmes, neprarasdami tikėjimo, kad jiems pavyks. Jie priima naujus iššūkius kaip kelią į tobulėjimą, sveikai pasitiki savo jėgomis, tačiau adekvačiai ir kritiškai vertina realybę.  </w:t>
      </w:r>
    </w:p>
    <w:p w14:paraId="0D6E3A95" w14:textId="11801F8F" w:rsidR="00422D33"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 xml:space="preserve">Mokykloje </w:t>
      </w:r>
      <w:r w:rsidR="007C3B33" w:rsidRPr="008350E5">
        <w:rPr>
          <w:rFonts w:ascii="Times New Roman" w:hAnsi="Times New Roman" w:cs="Times New Roman"/>
          <w:color w:val="auto"/>
          <w:sz w:val="24"/>
          <w:szCs w:val="24"/>
        </w:rPr>
        <w:t xml:space="preserve">vienodas </w:t>
      </w:r>
      <w:r w:rsidRPr="008350E5">
        <w:rPr>
          <w:rFonts w:ascii="Times New Roman" w:hAnsi="Times New Roman" w:cs="Times New Roman"/>
          <w:color w:val="auto"/>
          <w:sz w:val="24"/>
          <w:szCs w:val="24"/>
        </w:rPr>
        <w:t xml:space="preserve">dėmesys skiriamas </w:t>
      </w:r>
      <w:r w:rsidR="001B3E0E" w:rsidRPr="008350E5">
        <w:rPr>
          <w:rFonts w:ascii="Times New Roman" w:hAnsi="Times New Roman" w:cs="Times New Roman"/>
          <w:color w:val="auto"/>
          <w:sz w:val="24"/>
          <w:szCs w:val="24"/>
        </w:rPr>
        <w:t xml:space="preserve">visų </w:t>
      </w:r>
      <w:r w:rsidR="00A12344" w:rsidRPr="008350E5">
        <w:rPr>
          <w:rFonts w:ascii="Times New Roman" w:hAnsi="Times New Roman" w:cs="Times New Roman"/>
          <w:color w:val="auto"/>
          <w:sz w:val="24"/>
          <w:szCs w:val="24"/>
        </w:rPr>
        <w:t>asmens kompetencijų</w:t>
      </w:r>
      <w:r w:rsidR="00D74183" w:rsidRPr="008350E5">
        <w:rPr>
          <w:rFonts w:ascii="Times New Roman" w:hAnsi="Times New Roman" w:cs="Times New Roman"/>
          <w:color w:val="auto"/>
          <w:sz w:val="24"/>
          <w:szCs w:val="24"/>
        </w:rPr>
        <w:t xml:space="preserve">, nustatytų </w:t>
      </w:r>
      <w:r w:rsidR="00ED7083" w:rsidRPr="008350E5">
        <w:rPr>
          <w:rFonts w:ascii="Times New Roman" w:hAnsi="Times New Roman" w:cs="Times New Roman"/>
          <w:color w:val="auto"/>
          <w:sz w:val="24"/>
          <w:szCs w:val="24"/>
        </w:rPr>
        <w:t>ugdymo</w:t>
      </w:r>
      <w:r w:rsidR="007B7ACB" w:rsidRPr="008350E5">
        <w:rPr>
          <w:rFonts w:ascii="Times New Roman" w:hAnsi="Times New Roman" w:cs="Times New Roman"/>
          <w:color w:val="auto"/>
          <w:sz w:val="24"/>
          <w:szCs w:val="24"/>
        </w:rPr>
        <w:t xml:space="preserve"> </w:t>
      </w:r>
      <w:r w:rsidR="00D74183" w:rsidRPr="008350E5">
        <w:rPr>
          <w:rFonts w:ascii="Times New Roman" w:hAnsi="Times New Roman" w:cs="Times New Roman"/>
          <w:color w:val="auto"/>
          <w:sz w:val="24"/>
          <w:szCs w:val="24"/>
        </w:rPr>
        <w:t>programose,</w:t>
      </w:r>
      <w:r w:rsidRPr="008350E5">
        <w:rPr>
          <w:rFonts w:ascii="Times New Roman" w:hAnsi="Times New Roman" w:cs="Times New Roman"/>
          <w:color w:val="auto"/>
          <w:sz w:val="24"/>
          <w:szCs w:val="24"/>
        </w:rPr>
        <w:t xml:space="preserve"> ugdymui</w:t>
      </w:r>
      <w:r w:rsidR="00AD1455" w:rsidRPr="008350E5">
        <w:rPr>
          <w:rFonts w:ascii="Times New Roman" w:hAnsi="Times New Roman" w:cs="Times New Roman"/>
          <w:color w:val="auto"/>
          <w:sz w:val="24"/>
          <w:szCs w:val="24"/>
        </w:rPr>
        <w:t>(si)</w:t>
      </w:r>
      <w:r w:rsidRPr="008350E5">
        <w:rPr>
          <w:rFonts w:ascii="Times New Roman" w:hAnsi="Times New Roman" w:cs="Times New Roman"/>
          <w:color w:val="auto"/>
          <w:sz w:val="24"/>
          <w:szCs w:val="24"/>
        </w:rPr>
        <w:t xml:space="preserve">. Įgyjami pagrindiniai gebėjimai, </w:t>
      </w:r>
      <w:r w:rsidR="00DC0C3E" w:rsidRPr="008350E5">
        <w:rPr>
          <w:rFonts w:ascii="Times New Roman" w:hAnsi="Times New Roman" w:cs="Times New Roman"/>
          <w:color w:val="auto"/>
          <w:sz w:val="24"/>
          <w:szCs w:val="24"/>
        </w:rPr>
        <w:t xml:space="preserve">leidžiantys </w:t>
      </w:r>
      <w:r w:rsidR="00710624" w:rsidRPr="008350E5">
        <w:rPr>
          <w:rFonts w:ascii="Times New Roman" w:hAnsi="Times New Roman" w:cs="Times New Roman"/>
          <w:color w:val="auto"/>
          <w:sz w:val="24"/>
          <w:szCs w:val="24"/>
        </w:rPr>
        <w:t xml:space="preserve">tapti pilietiškais, humaniškas vertybes puoselėjančiais visuomenės nariais </w:t>
      </w:r>
      <w:r w:rsidR="00C94D10" w:rsidRPr="008350E5">
        <w:rPr>
          <w:rFonts w:ascii="Times New Roman" w:hAnsi="Times New Roman" w:cs="Times New Roman"/>
          <w:color w:val="auto"/>
          <w:sz w:val="24"/>
          <w:szCs w:val="24"/>
        </w:rPr>
        <w:t>ir</w:t>
      </w:r>
      <w:r w:rsidR="00710624" w:rsidRPr="008350E5">
        <w:rPr>
          <w:rFonts w:ascii="Times New Roman" w:hAnsi="Times New Roman" w:cs="Times New Roman"/>
          <w:color w:val="auto"/>
          <w:sz w:val="24"/>
          <w:szCs w:val="24"/>
        </w:rPr>
        <w:t xml:space="preserve"> </w:t>
      </w:r>
      <w:r w:rsidRPr="008350E5">
        <w:rPr>
          <w:rFonts w:ascii="Times New Roman" w:hAnsi="Times New Roman" w:cs="Times New Roman"/>
          <w:color w:val="auto"/>
          <w:sz w:val="24"/>
          <w:szCs w:val="24"/>
        </w:rPr>
        <w:t>sėkmingai planuoti</w:t>
      </w:r>
      <w:r w:rsidR="00506355" w:rsidRPr="008350E5">
        <w:rPr>
          <w:rFonts w:ascii="Times New Roman" w:hAnsi="Times New Roman" w:cs="Times New Roman"/>
          <w:color w:val="auto"/>
          <w:sz w:val="24"/>
          <w:szCs w:val="24"/>
        </w:rPr>
        <w:t xml:space="preserve"> asmeninį ir profesinį gyvenimą</w:t>
      </w:r>
      <w:r w:rsidRPr="008350E5">
        <w:rPr>
          <w:rFonts w:ascii="Times New Roman" w:hAnsi="Times New Roman" w:cs="Times New Roman"/>
          <w:color w:val="auto"/>
          <w:sz w:val="24"/>
          <w:szCs w:val="24"/>
        </w:rPr>
        <w:t>. Mokinių pasiekimai vertinami</w:t>
      </w:r>
      <w:r w:rsidR="00053F97"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 xml:space="preserve"> atsižvelgiant ne vien į apibrėžtus, programinius ugdymo</w:t>
      </w:r>
      <w:r w:rsidR="005665CD" w:rsidRPr="008350E5">
        <w:rPr>
          <w:rFonts w:ascii="Times New Roman" w:hAnsi="Times New Roman" w:cs="Times New Roman"/>
          <w:color w:val="auto"/>
          <w:sz w:val="24"/>
          <w:szCs w:val="24"/>
        </w:rPr>
        <w:t xml:space="preserve"> </w:t>
      </w:r>
      <w:r w:rsidRPr="008350E5">
        <w:rPr>
          <w:rFonts w:ascii="Times New Roman" w:hAnsi="Times New Roman" w:cs="Times New Roman"/>
          <w:color w:val="auto"/>
          <w:sz w:val="24"/>
          <w:szCs w:val="24"/>
        </w:rPr>
        <w:t xml:space="preserve">tikslus, bet ir į individualias kiekvieno mokinio </w:t>
      </w:r>
      <w:r w:rsidR="007C3B33" w:rsidRPr="008350E5">
        <w:rPr>
          <w:rFonts w:ascii="Times New Roman" w:hAnsi="Times New Roman" w:cs="Times New Roman"/>
          <w:color w:val="auto"/>
          <w:sz w:val="24"/>
          <w:szCs w:val="24"/>
        </w:rPr>
        <w:t xml:space="preserve">išgales bei </w:t>
      </w:r>
      <w:r w:rsidRPr="008350E5">
        <w:rPr>
          <w:rFonts w:ascii="Times New Roman" w:hAnsi="Times New Roman" w:cs="Times New Roman"/>
          <w:color w:val="auto"/>
          <w:sz w:val="24"/>
          <w:szCs w:val="24"/>
        </w:rPr>
        <w:t xml:space="preserve">ypatybes, siekiant nuolatinės asmeninės pažangos mokiniui tinkamu </w:t>
      </w:r>
      <w:r w:rsidR="00A93D02" w:rsidRPr="008350E5">
        <w:rPr>
          <w:rFonts w:ascii="Times New Roman" w:hAnsi="Times New Roman" w:cs="Times New Roman"/>
          <w:color w:val="auto"/>
          <w:sz w:val="24"/>
          <w:szCs w:val="24"/>
        </w:rPr>
        <w:t xml:space="preserve">būdu ir </w:t>
      </w:r>
      <w:r w:rsidRPr="008350E5">
        <w:rPr>
          <w:rFonts w:ascii="Times New Roman" w:hAnsi="Times New Roman" w:cs="Times New Roman"/>
          <w:color w:val="auto"/>
          <w:sz w:val="24"/>
          <w:szCs w:val="24"/>
        </w:rPr>
        <w:t xml:space="preserve">tempu, netrikdomos mokinio pasiekimų lygio klasėje ar mokinių grupėje įvertinimų.  </w:t>
      </w:r>
    </w:p>
    <w:p w14:paraId="5F477E52" w14:textId="7A4C1345" w:rsidR="0062400A" w:rsidRPr="008350E5" w:rsidRDefault="00422D33">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0E52C3" w:rsidRPr="008350E5">
        <w:rPr>
          <w:rFonts w:ascii="Times New Roman" w:hAnsi="Times New Roman" w:cs="Times New Roman"/>
          <w:color w:val="auto"/>
          <w:sz w:val="24"/>
          <w:szCs w:val="24"/>
        </w:rPr>
        <w:t>3</w:t>
      </w:r>
      <w:r w:rsidRPr="008350E5">
        <w:rPr>
          <w:rFonts w:ascii="Times New Roman" w:hAnsi="Times New Roman" w:cs="Times New Roman"/>
          <w:color w:val="auto"/>
          <w:sz w:val="24"/>
          <w:szCs w:val="24"/>
        </w:rPr>
        <w:t xml:space="preserve">.2. </w:t>
      </w:r>
      <w:r w:rsidR="006F4E9F" w:rsidRPr="008350E5">
        <w:rPr>
          <w:rFonts w:ascii="Times New Roman" w:hAnsi="Times New Roman" w:cs="Times New Roman"/>
          <w:color w:val="auto"/>
          <w:sz w:val="24"/>
          <w:szCs w:val="24"/>
        </w:rPr>
        <w:t>G</w:t>
      </w:r>
      <w:r w:rsidR="000D76A0" w:rsidRPr="008350E5">
        <w:rPr>
          <w:rFonts w:ascii="Times New Roman" w:hAnsi="Times New Roman" w:cs="Times New Roman"/>
          <w:color w:val="auto"/>
          <w:sz w:val="24"/>
          <w:szCs w:val="24"/>
        </w:rPr>
        <w:t>yvenimas mokykloje</w:t>
      </w:r>
      <w:r w:rsidR="00A50E28" w:rsidRPr="008350E5">
        <w:rPr>
          <w:rFonts w:ascii="Times New Roman" w:hAnsi="Times New Roman" w:cs="Times New Roman"/>
          <w:color w:val="auto"/>
          <w:sz w:val="24"/>
          <w:szCs w:val="24"/>
        </w:rPr>
        <w:t>: saviraiškus dalyvavimas</w:t>
      </w:r>
      <w:r w:rsidR="005F0765" w:rsidRPr="008350E5">
        <w:rPr>
          <w:rFonts w:ascii="Times New Roman" w:hAnsi="Times New Roman" w:cs="Times New Roman"/>
          <w:color w:val="auto"/>
          <w:sz w:val="24"/>
          <w:szCs w:val="24"/>
        </w:rPr>
        <w:t>. Jį</w:t>
      </w:r>
      <w:r w:rsidR="006742ED" w:rsidRPr="008350E5">
        <w:rPr>
          <w:rFonts w:ascii="Times New Roman" w:hAnsi="Times New Roman" w:cs="Times New Roman"/>
          <w:color w:val="auto"/>
          <w:sz w:val="24"/>
          <w:szCs w:val="24"/>
        </w:rPr>
        <w:t xml:space="preserve"> apibūdina šie bruožai: </w:t>
      </w:r>
      <w:r w:rsidR="0062400A" w:rsidRPr="008350E5">
        <w:rPr>
          <w:rFonts w:ascii="Times New Roman" w:hAnsi="Times New Roman" w:cs="Times New Roman"/>
          <w:color w:val="auto"/>
          <w:sz w:val="24"/>
          <w:szCs w:val="24"/>
        </w:rPr>
        <w:t>veiklos, įvykiai ir nuotykiai (būreliai, organizacijos, projektai, akcijos, talkos, pramogos ir kiti renginiai); mokinių savijauta (būti priimtam, gerbiamam, saugiam, džiaugtis buvimu mokykloje ir laikyti jį prasmingu); bendruomeniškumas (narystė, vienybė, dali</w:t>
      </w:r>
      <w:r w:rsidR="00770A41" w:rsidRPr="008350E5">
        <w:rPr>
          <w:rFonts w:ascii="Times New Roman" w:hAnsi="Times New Roman" w:cs="Times New Roman"/>
          <w:color w:val="auto"/>
          <w:sz w:val="24"/>
          <w:szCs w:val="24"/>
        </w:rPr>
        <w:t>j</w:t>
      </w:r>
      <w:r w:rsidR="0062400A" w:rsidRPr="008350E5">
        <w:rPr>
          <w:rFonts w:ascii="Times New Roman" w:hAnsi="Times New Roman" w:cs="Times New Roman"/>
          <w:color w:val="auto"/>
          <w:sz w:val="24"/>
          <w:szCs w:val="24"/>
        </w:rPr>
        <w:t xml:space="preserve">imasis, rūpinimasis kitais, pagalba, įsipareigojimai); savivalda (tarimasis, sprendimų inicijavimas, priėmimas ir įgyvendinimas, mokyklos gyvenimo kūrimas). </w:t>
      </w:r>
    </w:p>
    <w:p w14:paraId="54C5F145" w14:textId="309F4528" w:rsidR="00020701" w:rsidRPr="008350E5" w:rsidRDefault="00C4369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Saviraiškus d</w:t>
      </w:r>
      <w:r w:rsidR="000D76A0" w:rsidRPr="008350E5">
        <w:rPr>
          <w:rFonts w:ascii="Times New Roman" w:hAnsi="Times New Roman" w:cs="Times New Roman"/>
          <w:color w:val="auto"/>
          <w:sz w:val="24"/>
          <w:szCs w:val="24"/>
        </w:rPr>
        <w:t xml:space="preserve">alyvavimas mokyklos gyvenime yra toks pat svarbus asmenybės augimui, kaip ir formalus ugdymas. Geroje mokykloje gyvenimas ir </w:t>
      </w:r>
      <w:r w:rsidR="004F0000" w:rsidRPr="008350E5">
        <w:rPr>
          <w:rFonts w:ascii="Times New Roman" w:hAnsi="Times New Roman" w:cs="Times New Roman"/>
          <w:color w:val="auto"/>
          <w:sz w:val="24"/>
          <w:szCs w:val="24"/>
        </w:rPr>
        <w:t xml:space="preserve">ugdymas(is) </w:t>
      </w:r>
      <w:r w:rsidR="000D76A0" w:rsidRPr="008350E5">
        <w:rPr>
          <w:rFonts w:ascii="Times New Roman" w:hAnsi="Times New Roman" w:cs="Times New Roman"/>
          <w:color w:val="auto"/>
          <w:sz w:val="24"/>
          <w:szCs w:val="24"/>
        </w:rPr>
        <w:t>susilieja</w:t>
      </w:r>
      <w:r w:rsidR="00053F97"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persipinant veikloms, joms skirtoms erdvėms, laiko organizavimui ir patirtims.  </w:t>
      </w:r>
    </w:p>
    <w:p w14:paraId="48C5C9F8" w14:textId="37F9E874" w:rsidR="00020701"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Mokyklos gyvenim</w:t>
      </w:r>
      <w:r w:rsidR="00053F97" w:rsidRPr="008350E5">
        <w:rPr>
          <w:rFonts w:ascii="Times New Roman" w:hAnsi="Times New Roman" w:cs="Times New Roman"/>
          <w:color w:val="auto"/>
          <w:sz w:val="24"/>
          <w:szCs w:val="24"/>
        </w:rPr>
        <w:t>e</w:t>
      </w:r>
      <w:r w:rsidRPr="008350E5">
        <w:rPr>
          <w:rFonts w:ascii="Times New Roman" w:hAnsi="Times New Roman" w:cs="Times New Roman"/>
          <w:color w:val="auto"/>
          <w:sz w:val="24"/>
          <w:szCs w:val="24"/>
        </w:rPr>
        <w:t xml:space="preserve"> </w:t>
      </w:r>
      <w:r w:rsidR="00053F97" w:rsidRPr="008350E5">
        <w:rPr>
          <w:rFonts w:ascii="Times New Roman" w:hAnsi="Times New Roman" w:cs="Times New Roman"/>
          <w:color w:val="auto"/>
          <w:sz w:val="24"/>
          <w:szCs w:val="24"/>
        </w:rPr>
        <w:t>daug</w:t>
      </w:r>
      <w:r w:rsidRPr="008350E5">
        <w:rPr>
          <w:rFonts w:ascii="Times New Roman" w:hAnsi="Times New Roman" w:cs="Times New Roman"/>
          <w:color w:val="auto"/>
          <w:sz w:val="24"/>
          <w:szCs w:val="24"/>
        </w:rPr>
        <w:t xml:space="preserve"> įdomios veiklos, įvykių ir nuotykių, kurių iniciatori</w:t>
      </w:r>
      <w:r w:rsidR="006F4E9F" w:rsidRPr="008350E5">
        <w:rPr>
          <w:rFonts w:ascii="Times New Roman" w:hAnsi="Times New Roman" w:cs="Times New Roman"/>
          <w:color w:val="auto"/>
          <w:sz w:val="24"/>
          <w:szCs w:val="24"/>
        </w:rPr>
        <w:t>umi</w:t>
      </w:r>
      <w:r w:rsidRPr="008350E5">
        <w:rPr>
          <w:rFonts w:ascii="Times New Roman" w:hAnsi="Times New Roman" w:cs="Times New Roman"/>
          <w:color w:val="auto"/>
          <w:sz w:val="24"/>
          <w:szCs w:val="24"/>
        </w:rPr>
        <w:t xml:space="preserve"> bei lyderi</w:t>
      </w:r>
      <w:r w:rsidR="006F4E9F" w:rsidRPr="008350E5">
        <w:rPr>
          <w:rFonts w:ascii="Times New Roman" w:hAnsi="Times New Roman" w:cs="Times New Roman"/>
          <w:color w:val="auto"/>
          <w:sz w:val="24"/>
          <w:szCs w:val="24"/>
        </w:rPr>
        <w:t>u</w:t>
      </w:r>
      <w:r w:rsidRPr="008350E5">
        <w:rPr>
          <w:rFonts w:ascii="Times New Roman" w:hAnsi="Times New Roman" w:cs="Times New Roman"/>
          <w:color w:val="auto"/>
          <w:sz w:val="24"/>
          <w:szCs w:val="24"/>
        </w:rPr>
        <w:t xml:space="preserve"> gali būti bet kuris </w:t>
      </w:r>
      <w:r w:rsidR="00FF5932" w:rsidRPr="008350E5">
        <w:rPr>
          <w:rFonts w:ascii="Times New Roman" w:hAnsi="Times New Roman" w:cs="Times New Roman"/>
          <w:color w:val="auto"/>
          <w:sz w:val="24"/>
          <w:szCs w:val="24"/>
        </w:rPr>
        <w:t xml:space="preserve">mokyklos </w:t>
      </w:r>
      <w:r w:rsidRPr="008350E5">
        <w:rPr>
          <w:rFonts w:ascii="Times New Roman" w:hAnsi="Times New Roman" w:cs="Times New Roman"/>
          <w:color w:val="auto"/>
          <w:sz w:val="24"/>
          <w:szCs w:val="24"/>
        </w:rPr>
        <w:t xml:space="preserve">bendruomenės narys. Vyrauja </w:t>
      </w:r>
      <w:r w:rsidR="009F24C8" w:rsidRPr="008350E5">
        <w:rPr>
          <w:rFonts w:ascii="Times New Roman" w:hAnsi="Times New Roman" w:cs="Times New Roman"/>
          <w:color w:val="auto"/>
          <w:sz w:val="24"/>
          <w:szCs w:val="24"/>
        </w:rPr>
        <w:t xml:space="preserve">darna, </w:t>
      </w:r>
      <w:r w:rsidRPr="008350E5">
        <w:rPr>
          <w:rFonts w:ascii="Times New Roman" w:hAnsi="Times New Roman" w:cs="Times New Roman"/>
          <w:color w:val="auto"/>
          <w:sz w:val="24"/>
          <w:szCs w:val="24"/>
        </w:rPr>
        <w:t xml:space="preserve">humaniški santykiai, tolerancija ir geranoriškumas. Skatinama mokinių saviraiška, aktyvus dalyvavimas neformaliajame ugdyme, įvairiuose projektuose ir teminiuose renginiuose, kurių metu lavinami mokinių mąstymo, kūrybiškumo, lyderystės ir kiti gebėjimai, elgesio, bendravimo, bendradarbiavimo įgūdžiai. Mokykloje puoselėjamos pozityvios vertybės, skatinamas sveikas gyvenimo būdas. Mokiniai jaučiasi psichologiškai saugūs, priimti, jų nuomonė ir idėjos yra išklausomos ir gerbiamos. Savo buvimą mokykloje jie laiko prasmingu. </w:t>
      </w:r>
    </w:p>
    <w:p w14:paraId="66E20A21" w14:textId="3DE53F8B" w:rsidR="00020701"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 xml:space="preserve">Mokyklos gyvenime ryškus bendruomeniškumas. Jaučiama organizacijos narių vienybė, talkinimas kitiems, įsipareigojimas draugams </w:t>
      </w:r>
      <w:r w:rsidR="00FF5932" w:rsidRPr="008350E5">
        <w:rPr>
          <w:rFonts w:ascii="Times New Roman" w:hAnsi="Times New Roman" w:cs="Times New Roman"/>
          <w:color w:val="auto"/>
          <w:sz w:val="24"/>
          <w:szCs w:val="24"/>
        </w:rPr>
        <w:t xml:space="preserve">ir mokyklos </w:t>
      </w:r>
      <w:r w:rsidRPr="008350E5">
        <w:rPr>
          <w:rFonts w:ascii="Times New Roman" w:hAnsi="Times New Roman" w:cs="Times New Roman"/>
          <w:color w:val="auto"/>
          <w:sz w:val="24"/>
          <w:szCs w:val="24"/>
        </w:rPr>
        <w:t xml:space="preserve">bendruomenei. Tarpusavio santykiai grindžiami </w:t>
      </w:r>
      <w:r w:rsidR="00AC035C" w:rsidRPr="008350E5">
        <w:rPr>
          <w:rFonts w:ascii="Times New Roman" w:hAnsi="Times New Roman" w:cs="Times New Roman"/>
          <w:color w:val="auto"/>
          <w:sz w:val="24"/>
          <w:szCs w:val="24"/>
        </w:rPr>
        <w:t xml:space="preserve">humaniškais </w:t>
      </w:r>
      <w:r w:rsidRPr="008350E5">
        <w:rPr>
          <w:rFonts w:ascii="Times New Roman" w:hAnsi="Times New Roman" w:cs="Times New Roman"/>
          <w:color w:val="auto"/>
          <w:sz w:val="24"/>
          <w:szCs w:val="24"/>
        </w:rPr>
        <w:t xml:space="preserve">geranoriškumo, pagarbos, pasitikėjimo, solidarumo, lygiateisiškumo principais. Stiprūs ryšiai tarp vaikų tėvų ir mokytojų, užtikrinantys ugdymo tikslų įgyvendinimą. </w:t>
      </w:r>
    </w:p>
    <w:p w14:paraId="08AB886E" w14:textId="18E1E674" w:rsidR="00B32127"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Mokykloje veikia stipri savivalda. Aktyviai dalyvaudami savivaldos veikloje</w:t>
      </w:r>
      <w:r w:rsidR="006F4E9F"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 xml:space="preserve"> mokiniai ugdo</w:t>
      </w:r>
      <w:r w:rsidR="004F0000" w:rsidRPr="008350E5">
        <w:rPr>
          <w:rFonts w:ascii="Times New Roman" w:hAnsi="Times New Roman" w:cs="Times New Roman"/>
          <w:color w:val="auto"/>
          <w:sz w:val="24"/>
          <w:szCs w:val="24"/>
        </w:rPr>
        <w:t xml:space="preserve">si </w:t>
      </w:r>
      <w:r w:rsidRPr="008350E5">
        <w:rPr>
          <w:rFonts w:ascii="Times New Roman" w:hAnsi="Times New Roman" w:cs="Times New Roman"/>
          <w:color w:val="auto"/>
          <w:sz w:val="24"/>
          <w:szCs w:val="24"/>
        </w:rPr>
        <w:t xml:space="preserve">socialinius gebėjimus, mokosi </w:t>
      </w:r>
      <w:r w:rsidR="006F4E9F" w:rsidRPr="008350E5">
        <w:rPr>
          <w:rFonts w:ascii="Times New Roman" w:hAnsi="Times New Roman" w:cs="Times New Roman"/>
          <w:color w:val="auto"/>
          <w:sz w:val="24"/>
          <w:szCs w:val="24"/>
        </w:rPr>
        <w:t>dirbti</w:t>
      </w:r>
      <w:r w:rsidRPr="008350E5">
        <w:rPr>
          <w:rFonts w:ascii="Times New Roman" w:hAnsi="Times New Roman" w:cs="Times New Roman"/>
          <w:color w:val="auto"/>
          <w:sz w:val="24"/>
          <w:szCs w:val="24"/>
        </w:rPr>
        <w:t xml:space="preserve"> komandoje, išsiugdo gebėjimus konstruktyviai spręsti problemas</w:t>
      </w:r>
      <w:r w:rsidR="00770A41" w:rsidRPr="008350E5">
        <w:rPr>
          <w:rFonts w:ascii="Times New Roman" w:hAnsi="Times New Roman" w:cs="Times New Roman"/>
          <w:color w:val="auto"/>
          <w:sz w:val="24"/>
          <w:szCs w:val="24"/>
        </w:rPr>
        <w:t>, atsiskleidžia kaip lyderiai</w:t>
      </w:r>
      <w:r w:rsidRPr="008350E5">
        <w:rPr>
          <w:rFonts w:ascii="Times New Roman" w:hAnsi="Times New Roman" w:cs="Times New Roman"/>
          <w:color w:val="auto"/>
          <w:sz w:val="24"/>
          <w:szCs w:val="24"/>
        </w:rPr>
        <w:t xml:space="preserve">. </w:t>
      </w:r>
    </w:p>
    <w:p w14:paraId="35542383" w14:textId="4DAADE49" w:rsidR="00300543" w:rsidRPr="008350E5" w:rsidRDefault="002F6B7E">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0E52C3" w:rsidRPr="008350E5">
        <w:rPr>
          <w:rFonts w:ascii="Times New Roman" w:hAnsi="Times New Roman" w:cs="Times New Roman"/>
          <w:color w:val="auto"/>
          <w:sz w:val="24"/>
          <w:szCs w:val="24"/>
        </w:rPr>
        <w:t>3</w:t>
      </w:r>
      <w:r w:rsidR="00553723" w:rsidRPr="008350E5">
        <w:rPr>
          <w:rFonts w:ascii="Times New Roman" w:hAnsi="Times New Roman" w:cs="Times New Roman"/>
          <w:color w:val="auto"/>
          <w:sz w:val="24"/>
          <w:szCs w:val="24"/>
        </w:rPr>
        <w:t xml:space="preserve">.3. </w:t>
      </w:r>
      <w:r w:rsidR="006F4E9F" w:rsidRPr="008350E5">
        <w:rPr>
          <w:rFonts w:ascii="Times New Roman" w:hAnsi="Times New Roman" w:cs="Times New Roman"/>
          <w:color w:val="auto"/>
          <w:sz w:val="24"/>
          <w:szCs w:val="24"/>
        </w:rPr>
        <w:t>U</w:t>
      </w:r>
      <w:r w:rsidR="00AC0E2F" w:rsidRPr="008350E5">
        <w:rPr>
          <w:rFonts w:ascii="Times New Roman" w:hAnsi="Times New Roman" w:cs="Times New Roman"/>
          <w:color w:val="auto"/>
          <w:sz w:val="24"/>
          <w:szCs w:val="24"/>
        </w:rPr>
        <w:t>gdymasis (mokymasis)</w:t>
      </w:r>
      <w:r w:rsidR="00EF5691" w:rsidRPr="008350E5">
        <w:rPr>
          <w:rFonts w:ascii="Times New Roman" w:hAnsi="Times New Roman" w:cs="Times New Roman"/>
          <w:color w:val="auto"/>
          <w:sz w:val="24"/>
          <w:szCs w:val="24"/>
        </w:rPr>
        <w:t>:</w:t>
      </w:r>
      <w:r w:rsidR="00EE58A7" w:rsidRPr="008350E5">
        <w:rPr>
          <w:rFonts w:ascii="Times New Roman" w:hAnsi="Times New Roman" w:cs="Times New Roman"/>
          <w:color w:val="auto"/>
          <w:sz w:val="24"/>
          <w:szCs w:val="24"/>
        </w:rPr>
        <w:t xml:space="preserve"> </w:t>
      </w:r>
      <w:r w:rsidR="00EF5691" w:rsidRPr="008350E5">
        <w:rPr>
          <w:rFonts w:ascii="Times New Roman" w:hAnsi="Times New Roman" w:cs="Times New Roman"/>
          <w:color w:val="auto"/>
          <w:sz w:val="24"/>
          <w:szCs w:val="24"/>
        </w:rPr>
        <w:t xml:space="preserve">dialogiškas ir tyrinėjantis. Jį </w:t>
      </w:r>
      <w:r w:rsidR="002249D7" w:rsidRPr="008350E5">
        <w:rPr>
          <w:rFonts w:ascii="Times New Roman" w:hAnsi="Times New Roman" w:cs="Times New Roman"/>
          <w:color w:val="auto"/>
          <w:sz w:val="24"/>
          <w:szCs w:val="24"/>
        </w:rPr>
        <w:t>apibūdina šie bruožai:</w:t>
      </w:r>
      <w:r w:rsidR="00300543" w:rsidRPr="008350E5">
        <w:rPr>
          <w:rFonts w:ascii="Times New Roman" w:hAnsi="Times New Roman" w:cs="Times New Roman"/>
          <w:color w:val="auto"/>
          <w:sz w:val="24"/>
          <w:szCs w:val="24"/>
        </w:rPr>
        <w:t xml:space="preserve"> įdomus ir auginantis (stebinantis, provokuojantis, kuriantis iššūkius, pakankamai platus, gilus ir optimaliai sudėtingas); atviras ir patirtinis (pagrįstas abejone, tyrinėjimu, eksperimentavimu ir kūryba, teise klysti, rasti savo klaidas, </w:t>
      </w:r>
      <w:r w:rsidR="008834C2" w:rsidRPr="008350E5">
        <w:rPr>
          <w:rFonts w:ascii="Times New Roman" w:hAnsi="Times New Roman" w:cs="Times New Roman"/>
          <w:color w:val="auto"/>
          <w:sz w:val="24"/>
          <w:szCs w:val="24"/>
        </w:rPr>
        <w:t xml:space="preserve">jas </w:t>
      </w:r>
      <w:r w:rsidR="00300543" w:rsidRPr="008350E5">
        <w:rPr>
          <w:rFonts w:ascii="Times New Roman" w:hAnsi="Times New Roman" w:cs="Times New Roman"/>
          <w:color w:val="auto"/>
          <w:sz w:val="24"/>
          <w:szCs w:val="24"/>
        </w:rPr>
        <w:t xml:space="preserve">taisyti); personalizuotas (suasmenintas) ir </w:t>
      </w:r>
      <w:r w:rsidR="006E3522" w:rsidRPr="008350E5">
        <w:rPr>
          <w:rFonts w:ascii="Times New Roman" w:hAnsi="Times New Roman" w:cs="Times New Roman"/>
          <w:color w:val="auto"/>
          <w:sz w:val="24"/>
          <w:szCs w:val="24"/>
        </w:rPr>
        <w:t>savivaldis</w:t>
      </w:r>
      <w:r w:rsidR="00300543" w:rsidRPr="008350E5">
        <w:rPr>
          <w:rFonts w:ascii="Times New Roman" w:hAnsi="Times New Roman" w:cs="Times New Roman"/>
          <w:color w:val="auto"/>
          <w:sz w:val="24"/>
          <w:szCs w:val="24"/>
        </w:rPr>
        <w:t xml:space="preserve"> (pagrįstas asmeniniais poreikiais ir klausimais, mokymosi uždavinių, tempo, būdų, šaltinių ir partnerių pasirinkimu, savistaba ir įsivertinimu); interaktyvus (pagrįstas sąveikomis ir partnerystėmis, dialogiškas, bendruomeninis, tinklinis, peržengiantis mokyklos sienas </w:t>
      </w:r>
      <w:r w:rsidR="00300543" w:rsidRPr="008350E5">
        <w:rPr>
          <w:rFonts w:ascii="Times New Roman" w:hAnsi="Times New Roman" w:cs="Times New Roman"/>
          <w:color w:val="auto"/>
          <w:sz w:val="24"/>
          <w:szCs w:val="24"/>
        </w:rPr>
        <w:lastRenderedPageBreak/>
        <w:t xml:space="preserve">(globalus)); </w:t>
      </w:r>
      <w:r w:rsidR="000675A0" w:rsidRPr="008350E5">
        <w:rPr>
          <w:rFonts w:ascii="Times New Roman" w:hAnsi="Times New Roman" w:cs="Times New Roman"/>
          <w:color w:val="auto"/>
          <w:sz w:val="24"/>
          <w:szCs w:val="24"/>
        </w:rPr>
        <w:t>kontekstualus</w:t>
      </w:r>
      <w:r w:rsidR="00770A41" w:rsidRPr="008350E5">
        <w:rPr>
          <w:rFonts w:ascii="Times New Roman" w:hAnsi="Times New Roman" w:cs="Times New Roman"/>
          <w:color w:val="auto"/>
          <w:sz w:val="24"/>
          <w:szCs w:val="24"/>
        </w:rPr>
        <w:t xml:space="preserve">, </w:t>
      </w:r>
      <w:r w:rsidR="00300543" w:rsidRPr="008350E5">
        <w:rPr>
          <w:rFonts w:ascii="Times New Roman" w:hAnsi="Times New Roman" w:cs="Times New Roman"/>
          <w:color w:val="auto"/>
          <w:sz w:val="24"/>
          <w:szCs w:val="24"/>
        </w:rPr>
        <w:t>aktualus (ugdantis įvairias šiuolaikiniam gyvenimui būtinas kompetencijas, susietas su gyvenimo patirtimi, rengiantis spręsti real</w:t>
      </w:r>
      <w:r w:rsidR="006E395E" w:rsidRPr="008350E5">
        <w:rPr>
          <w:rFonts w:ascii="Times New Roman" w:hAnsi="Times New Roman" w:cs="Times New Roman"/>
          <w:color w:val="auto"/>
          <w:sz w:val="24"/>
          <w:szCs w:val="24"/>
        </w:rPr>
        <w:t>ias</w:t>
      </w:r>
      <w:r w:rsidR="00300543" w:rsidRPr="008350E5">
        <w:rPr>
          <w:rFonts w:ascii="Times New Roman" w:hAnsi="Times New Roman" w:cs="Times New Roman"/>
          <w:color w:val="auto"/>
          <w:sz w:val="24"/>
          <w:szCs w:val="24"/>
        </w:rPr>
        <w:t xml:space="preserve"> pasaulio problemas, naudotis šaltinių ir informacinių technologijų įvairove). </w:t>
      </w:r>
    </w:p>
    <w:p w14:paraId="77E338B8" w14:textId="2F1E7468" w:rsidR="00020701" w:rsidRPr="008350E5" w:rsidRDefault="00596DD7"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Ugdymo</w:t>
      </w:r>
      <w:r w:rsidR="005F00EC"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 xml:space="preserve">turinys įdomus, provokuojantis, pakankamai platus ir gilus, kuriantis iššūkius. Mokomasi spręsti gyvenimiškas problemas, ugdomos šiuolaikiniam gyvenimui aktualios kompetencijos. Mokomasi tyrinėjant, eksperimentuojant, atrandant ir išrandant, kuriant, bendraujant. </w:t>
      </w:r>
      <w:r w:rsidR="006E33CF" w:rsidRPr="008350E5">
        <w:rPr>
          <w:rFonts w:ascii="Times New Roman" w:hAnsi="Times New Roman" w:cs="Times New Roman"/>
          <w:color w:val="auto"/>
          <w:sz w:val="24"/>
          <w:szCs w:val="24"/>
        </w:rPr>
        <w:t>Ugdymasis (m</w:t>
      </w:r>
      <w:r w:rsidR="000D76A0" w:rsidRPr="008350E5">
        <w:rPr>
          <w:rFonts w:ascii="Times New Roman" w:hAnsi="Times New Roman" w:cs="Times New Roman"/>
          <w:color w:val="auto"/>
          <w:sz w:val="24"/>
          <w:szCs w:val="24"/>
        </w:rPr>
        <w:t>okymasis</w:t>
      </w:r>
      <w:r w:rsidR="006E33CF"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pagrįstas dialogu (mokinių su mokiniais, mokinių ir mokytojų, mokinių ir už mokyklos erdvių esančių mokymosi partnerių) ir jo metu gaunama informacija, gimstančiomis idėjomis, sukuriamomis prasmėmis. Jis persikelia už mokyklos</w:t>
      </w:r>
      <w:r w:rsidR="002F19EB"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virsdamas gyvenimo būdu – tęsiasi namuose, draugų būryje, neformalaus švietimo įstaigose, taip pat dalyvaujant socialiniuose tinkluose ir naudojant kitas šiuolaikinių technologijų teikiamas galimybes.  </w:t>
      </w:r>
    </w:p>
    <w:p w14:paraId="289F1A35" w14:textId="6694B3D0" w:rsidR="00581FB8" w:rsidRPr="008350E5" w:rsidRDefault="00553723" w:rsidP="00D41478">
      <w:pPr>
        <w:pStyle w:val="Heading3"/>
        <w:spacing w:after="0" w:line="240" w:lineRule="auto"/>
        <w:ind w:left="0" w:firstLine="567"/>
        <w:jc w:val="both"/>
        <w:rPr>
          <w:rFonts w:ascii="Times New Roman" w:hAnsi="Times New Roman" w:cs="Times New Roman"/>
          <w:b w:val="0"/>
          <w:color w:val="auto"/>
          <w:sz w:val="24"/>
          <w:szCs w:val="24"/>
        </w:rPr>
      </w:pPr>
      <w:r w:rsidRPr="008350E5">
        <w:rPr>
          <w:rFonts w:ascii="Times New Roman" w:hAnsi="Times New Roman" w:cs="Times New Roman"/>
          <w:b w:val="0"/>
          <w:color w:val="auto"/>
          <w:sz w:val="24"/>
          <w:szCs w:val="24"/>
        </w:rPr>
        <w:t>1</w:t>
      </w:r>
      <w:r w:rsidR="000E52C3" w:rsidRPr="008350E5">
        <w:rPr>
          <w:rFonts w:ascii="Times New Roman" w:hAnsi="Times New Roman" w:cs="Times New Roman"/>
          <w:b w:val="0"/>
          <w:color w:val="auto"/>
          <w:sz w:val="24"/>
          <w:szCs w:val="24"/>
        </w:rPr>
        <w:t>3</w:t>
      </w:r>
      <w:r w:rsidRPr="008350E5">
        <w:rPr>
          <w:rFonts w:ascii="Times New Roman" w:hAnsi="Times New Roman" w:cs="Times New Roman"/>
          <w:b w:val="0"/>
          <w:color w:val="auto"/>
          <w:sz w:val="24"/>
          <w:szCs w:val="24"/>
        </w:rPr>
        <w:t xml:space="preserve">.4. </w:t>
      </w:r>
      <w:r w:rsidR="0084399E" w:rsidRPr="008350E5">
        <w:rPr>
          <w:rFonts w:ascii="Times New Roman" w:hAnsi="Times New Roman" w:cs="Times New Roman"/>
          <w:b w:val="0"/>
          <w:color w:val="auto"/>
          <w:sz w:val="24"/>
          <w:szCs w:val="24"/>
        </w:rPr>
        <w:t>U</w:t>
      </w:r>
      <w:r w:rsidR="000D76A0" w:rsidRPr="008350E5">
        <w:rPr>
          <w:rFonts w:ascii="Times New Roman" w:hAnsi="Times New Roman" w:cs="Times New Roman"/>
          <w:b w:val="0"/>
          <w:color w:val="auto"/>
          <w:sz w:val="24"/>
          <w:szCs w:val="24"/>
        </w:rPr>
        <w:t>gdymas (mokymas)</w:t>
      </w:r>
      <w:r w:rsidR="003E5CC9" w:rsidRPr="008350E5">
        <w:rPr>
          <w:rFonts w:ascii="Times New Roman" w:hAnsi="Times New Roman" w:cs="Times New Roman"/>
          <w:b w:val="0"/>
          <w:color w:val="auto"/>
          <w:sz w:val="24"/>
          <w:szCs w:val="24"/>
        </w:rPr>
        <w:t xml:space="preserve">: paremiantis </w:t>
      </w:r>
      <w:r w:rsidR="00865127" w:rsidRPr="008350E5">
        <w:rPr>
          <w:rFonts w:ascii="Times New Roman" w:hAnsi="Times New Roman" w:cs="Times New Roman"/>
          <w:b w:val="0"/>
          <w:color w:val="auto"/>
          <w:sz w:val="24"/>
          <w:szCs w:val="24"/>
        </w:rPr>
        <w:t>ugdymąsi (</w:t>
      </w:r>
      <w:r w:rsidR="003E5CC9" w:rsidRPr="008350E5">
        <w:rPr>
          <w:rFonts w:ascii="Times New Roman" w:hAnsi="Times New Roman" w:cs="Times New Roman"/>
          <w:b w:val="0"/>
          <w:color w:val="auto"/>
          <w:sz w:val="24"/>
          <w:szCs w:val="24"/>
        </w:rPr>
        <w:t>mokymąsi</w:t>
      </w:r>
      <w:r w:rsidR="00865127" w:rsidRPr="008350E5">
        <w:rPr>
          <w:rFonts w:ascii="Times New Roman" w:hAnsi="Times New Roman" w:cs="Times New Roman"/>
          <w:b w:val="0"/>
          <w:color w:val="auto"/>
          <w:sz w:val="24"/>
          <w:szCs w:val="24"/>
        </w:rPr>
        <w:t>)</w:t>
      </w:r>
      <w:r w:rsidR="003E5CC9" w:rsidRPr="008350E5">
        <w:rPr>
          <w:rFonts w:ascii="Times New Roman" w:hAnsi="Times New Roman" w:cs="Times New Roman"/>
          <w:b w:val="0"/>
          <w:color w:val="auto"/>
          <w:sz w:val="24"/>
          <w:szCs w:val="24"/>
        </w:rPr>
        <w:t>. Jį</w:t>
      </w:r>
      <w:r w:rsidR="00FF6204" w:rsidRPr="008350E5">
        <w:rPr>
          <w:rFonts w:ascii="Times New Roman" w:hAnsi="Times New Roman" w:cs="Times New Roman"/>
          <w:b w:val="0"/>
          <w:color w:val="auto"/>
          <w:sz w:val="24"/>
          <w:szCs w:val="24"/>
        </w:rPr>
        <w:t xml:space="preserve"> apibūdina šie bruožai</w:t>
      </w:r>
      <w:r w:rsidR="000D76A0" w:rsidRPr="008350E5">
        <w:rPr>
          <w:rFonts w:ascii="Times New Roman" w:hAnsi="Times New Roman" w:cs="Times New Roman"/>
          <w:b w:val="0"/>
          <w:color w:val="auto"/>
          <w:sz w:val="24"/>
          <w:szCs w:val="24"/>
        </w:rPr>
        <w:t xml:space="preserve">: </w:t>
      </w:r>
      <w:r w:rsidR="00581FB8" w:rsidRPr="008350E5">
        <w:rPr>
          <w:rFonts w:ascii="Times New Roman" w:hAnsi="Times New Roman" w:cs="Times New Roman"/>
          <w:b w:val="0"/>
          <w:color w:val="auto"/>
          <w:sz w:val="24"/>
          <w:szCs w:val="24"/>
        </w:rPr>
        <w:t>tikslingas (ugdymo tikslų ir būdų parinkimas, ugdymo planavimas</w:t>
      </w:r>
      <w:r w:rsidR="006A2127" w:rsidRPr="008350E5">
        <w:rPr>
          <w:rFonts w:ascii="Times New Roman" w:hAnsi="Times New Roman" w:cs="Times New Roman"/>
          <w:b w:val="0"/>
          <w:color w:val="auto"/>
          <w:sz w:val="24"/>
          <w:szCs w:val="24"/>
        </w:rPr>
        <w:t>,</w:t>
      </w:r>
      <w:r w:rsidR="00581FB8" w:rsidRPr="008350E5">
        <w:rPr>
          <w:rFonts w:ascii="Times New Roman" w:hAnsi="Times New Roman" w:cs="Times New Roman"/>
          <w:b w:val="0"/>
          <w:color w:val="auto"/>
          <w:sz w:val="24"/>
          <w:szCs w:val="24"/>
        </w:rPr>
        <w:t xml:space="preserve"> pagrįsti mokinių pažinimu, </w:t>
      </w:r>
      <w:r w:rsidR="00865127" w:rsidRPr="008350E5">
        <w:rPr>
          <w:rFonts w:ascii="Times New Roman" w:hAnsi="Times New Roman" w:cs="Times New Roman"/>
          <w:b w:val="0"/>
          <w:color w:val="auto"/>
          <w:sz w:val="24"/>
          <w:szCs w:val="24"/>
        </w:rPr>
        <w:t xml:space="preserve">ugdymosi </w:t>
      </w:r>
      <w:r w:rsidR="00581FB8" w:rsidRPr="008350E5">
        <w:rPr>
          <w:rFonts w:ascii="Times New Roman" w:hAnsi="Times New Roman" w:cs="Times New Roman"/>
          <w:b w:val="0"/>
          <w:color w:val="auto"/>
          <w:sz w:val="24"/>
          <w:szCs w:val="24"/>
        </w:rPr>
        <w:t xml:space="preserve">stebėjimu, apmąstymu, vertinimu); įvairus įvairiems (atsižvelgiantis į mokymosi poreikių, pasirinkimų, galimybių, stilių skirtumus </w:t>
      </w:r>
      <w:r w:rsidR="004461E7" w:rsidRPr="008350E5">
        <w:rPr>
          <w:rFonts w:ascii="Times New Roman" w:hAnsi="Times New Roman" w:cs="Times New Roman"/>
          <w:b w:val="0"/>
          <w:color w:val="auto"/>
          <w:sz w:val="24"/>
          <w:szCs w:val="24"/>
        </w:rPr>
        <w:t>ir</w:t>
      </w:r>
      <w:r w:rsidR="00581FB8" w:rsidRPr="008350E5">
        <w:rPr>
          <w:rFonts w:ascii="Times New Roman" w:hAnsi="Times New Roman" w:cs="Times New Roman"/>
          <w:b w:val="0"/>
          <w:color w:val="auto"/>
          <w:sz w:val="24"/>
          <w:szCs w:val="24"/>
        </w:rPr>
        <w:t xml:space="preserve"> pasiūlantis įvairias bei tinkamas mokymosi tempo, būdų, technikų galimybes); lankstus (taikantis įvairius ugdymo plano sudarymo, mokinių grupavimo, laiko ir mokyklos erdvių bei kitų išteklių panaudojimo modelius); partneriškas</w:t>
      </w:r>
      <w:r w:rsidR="00865127" w:rsidRPr="008350E5">
        <w:rPr>
          <w:rFonts w:ascii="Times New Roman" w:hAnsi="Times New Roman" w:cs="Times New Roman"/>
          <w:b w:val="0"/>
          <w:color w:val="auto"/>
          <w:sz w:val="24"/>
          <w:szCs w:val="24"/>
        </w:rPr>
        <w:t xml:space="preserve">. </w:t>
      </w:r>
      <w:r w:rsidR="00581FB8" w:rsidRPr="008350E5">
        <w:rPr>
          <w:rFonts w:ascii="Times New Roman" w:hAnsi="Times New Roman" w:cs="Times New Roman"/>
          <w:b w:val="0"/>
          <w:color w:val="auto"/>
          <w:sz w:val="24"/>
          <w:szCs w:val="24"/>
        </w:rPr>
        <w:t xml:space="preserve"> </w:t>
      </w:r>
    </w:p>
    <w:p w14:paraId="7ABD3885" w14:textId="3266ED9E" w:rsidR="00020701"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Geroje mokykloje ugdymas</w:t>
      </w:r>
      <w:r w:rsidR="00A0675C" w:rsidRPr="008350E5">
        <w:rPr>
          <w:rFonts w:ascii="Times New Roman" w:hAnsi="Times New Roman" w:cs="Times New Roman"/>
          <w:color w:val="auto"/>
          <w:sz w:val="24"/>
          <w:szCs w:val="24"/>
        </w:rPr>
        <w:t xml:space="preserve"> </w:t>
      </w:r>
      <w:r w:rsidR="00015ADA"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mokymas</w:t>
      </w:r>
      <w:r w:rsidR="00015ADA"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 xml:space="preserve"> nėra savitikslis – jis padeda mokiniui ugdytis įvairias jam </w:t>
      </w:r>
      <w:r w:rsidR="008C44E6" w:rsidRPr="008350E5">
        <w:rPr>
          <w:rFonts w:ascii="Times New Roman" w:hAnsi="Times New Roman" w:cs="Times New Roman"/>
          <w:color w:val="auto"/>
          <w:sz w:val="24"/>
          <w:szCs w:val="24"/>
        </w:rPr>
        <w:t xml:space="preserve">ir visuomenei </w:t>
      </w:r>
      <w:r w:rsidRPr="008350E5">
        <w:rPr>
          <w:rFonts w:ascii="Times New Roman" w:hAnsi="Times New Roman" w:cs="Times New Roman"/>
          <w:color w:val="auto"/>
          <w:sz w:val="24"/>
          <w:szCs w:val="24"/>
        </w:rPr>
        <w:t>svarbias kompetencijas, moko lankstumo kintant aplinkai bei gebėjimo susidoroti su iššūkiais, skatina savarankiškai kelti klausimus ir mąstyti. D</w:t>
      </w:r>
      <w:r w:rsidR="005549E5" w:rsidRPr="008350E5">
        <w:rPr>
          <w:rFonts w:ascii="Times New Roman" w:hAnsi="Times New Roman" w:cs="Times New Roman"/>
          <w:color w:val="auto"/>
          <w:sz w:val="24"/>
          <w:szCs w:val="24"/>
        </w:rPr>
        <w:t>aug dėm</w:t>
      </w:r>
      <w:r w:rsidR="008C44E6" w:rsidRPr="008350E5">
        <w:rPr>
          <w:rFonts w:ascii="Times New Roman" w:hAnsi="Times New Roman" w:cs="Times New Roman"/>
          <w:color w:val="auto"/>
          <w:sz w:val="24"/>
          <w:szCs w:val="24"/>
        </w:rPr>
        <w:t>e</w:t>
      </w:r>
      <w:r w:rsidR="005549E5" w:rsidRPr="008350E5">
        <w:rPr>
          <w:rFonts w:ascii="Times New Roman" w:hAnsi="Times New Roman" w:cs="Times New Roman"/>
          <w:color w:val="auto"/>
          <w:sz w:val="24"/>
          <w:szCs w:val="24"/>
        </w:rPr>
        <w:t>sio</w:t>
      </w:r>
      <w:r w:rsidRPr="008350E5">
        <w:rPr>
          <w:rFonts w:ascii="Times New Roman" w:hAnsi="Times New Roman" w:cs="Times New Roman"/>
          <w:color w:val="auto"/>
          <w:sz w:val="24"/>
          <w:szCs w:val="24"/>
        </w:rPr>
        <w:t xml:space="preserve"> skiriama </w:t>
      </w:r>
      <w:r w:rsidR="00B57127" w:rsidRPr="008350E5">
        <w:rPr>
          <w:rFonts w:ascii="Times New Roman" w:hAnsi="Times New Roman" w:cs="Times New Roman"/>
          <w:color w:val="auto"/>
          <w:sz w:val="24"/>
          <w:szCs w:val="24"/>
        </w:rPr>
        <w:t>mokymui</w:t>
      </w:r>
      <w:r w:rsidR="008C44E6" w:rsidRPr="008350E5">
        <w:rPr>
          <w:rFonts w:ascii="Times New Roman" w:hAnsi="Times New Roman" w:cs="Times New Roman"/>
          <w:color w:val="auto"/>
          <w:sz w:val="24"/>
          <w:szCs w:val="24"/>
        </w:rPr>
        <w:t>(</w:t>
      </w:r>
      <w:r w:rsidR="00B57127" w:rsidRPr="008350E5">
        <w:rPr>
          <w:rFonts w:ascii="Times New Roman" w:hAnsi="Times New Roman" w:cs="Times New Roman"/>
          <w:color w:val="auto"/>
          <w:sz w:val="24"/>
          <w:szCs w:val="24"/>
        </w:rPr>
        <w:t>si</w:t>
      </w:r>
      <w:r w:rsidR="008C44E6"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 xml:space="preserve"> mokytis – rasti, atsirinkti, įprasminti žin</w:t>
      </w:r>
      <w:r w:rsidR="008C44E6" w:rsidRPr="008350E5">
        <w:rPr>
          <w:rFonts w:ascii="Times New Roman" w:hAnsi="Times New Roman" w:cs="Times New Roman"/>
          <w:color w:val="auto"/>
          <w:sz w:val="24"/>
          <w:szCs w:val="24"/>
        </w:rPr>
        <w:t>ojimą</w:t>
      </w:r>
      <w:r w:rsidRPr="008350E5">
        <w:rPr>
          <w:rFonts w:ascii="Times New Roman" w:hAnsi="Times New Roman" w:cs="Times New Roman"/>
          <w:color w:val="auto"/>
          <w:sz w:val="24"/>
          <w:szCs w:val="24"/>
        </w:rPr>
        <w:t>. Mokymas</w:t>
      </w:r>
      <w:r w:rsidR="00115F34" w:rsidRPr="008350E5">
        <w:rPr>
          <w:rFonts w:ascii="Times New Roman" w:hAnsi="Times New Roman" w:cs="Times New Roman"/>
          <w:color w:val="auto"/>
          <w:sz w:val="24"/>
          <w:szCs w:val="24"/>
        </w:rPr>
        <w:t>(is)</w:t>
      </w:r>
      <w:r w:rsidR="009A5C7C" w:rsidRPr="008350E5">
        <w:rPr>
          <w:rFonts w:ascii="Times New Roman" w:hAnsi="Times New Roman" w:cs="Times New Roman"/>
          <w:color w:val="auto"/>
          <w:sz w:val="24"/>
          <w:szCs w:val="24"/>
        </w:rPr>
        <w:t xml:space="preserve"> </w:t>
      </w:r>
      <w:r w:rsidRPr="008350E5">
        <w:rPr>
          <w:rFonts w:ascii="Times New Roman" w:hAnsi="Times New Roman" w:cs="Times New Roman"/>
          <w:color w:val="auto"/>
          <w:sz w:val="24"/>
          <w:szCs w:val="24"/>
        </w:rPr>
        <w:t xml:space="preserve">yra partneriškas </w:t>
      </w:r>
      <w:r w:rsidR="003E19C0"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 xml:space="preserve"> mokytojas yra mokinio pagalbininkas tyrinėjant pasaulį, mokymosi partneris, tačiau ir autoritetas</w:t>
      </w:r>
      <w:r w:rsidR="00AC035C" w:rsidRPr="008350E5">
        <w:rPr>
          <w:rFonts w:ascii="Times New Roman" w:hAnsi="Times New Roman" w:cs="Times New Roman"/>
          <w:color w:val="auto"/>
          <w:sz w:val="24"/>
          <w:szCs w:val="24"/>
        </w:rPr>
        <w:t xml:space="preserve"> </w:t>
      </w:r>
      <w:r w:rsidRPr="008350E5">
        <w:rPr>
          <w:rFonts w:ascii="Times New Roman" w:hAnsi="Times New Roman" w:cs="Times New Roman"/>
          <w:color w:val="auto"/>
          <w:sz w:val="24"/>
          <w:szCs w:val="24"/>
        </w:rPr>
        <w:t>tose srityse, kuriose mokiniui nepakanka patirties ar išminties. Mokoma</w:t>
      </w:r>
      <w:r w:rsidR="00115F34" w:rsidRPr="008350E5">
        <w:rPr>
          <w:rFonts w:ascii="Times New Roman" w:hAnsi="Times New Roman" w:cs="Times New Roman"/>
          <w:color w:val="auto"/>
          <w:sz w:val="24"/>
          <w:szCs w:val="24"/>
        </w:rPr>
        <w:t>(si)</w:t>
      </w:r>
      <w:r w:rsidR="00B57127" w:rsidRPr="008350E5">
        <w:rPr>
          <w:rFonts w:ascii="Times New Roman" w:hAnsi="Times New Roman" w:cs="Times New Roman"/>
          <w:color w:val="auto"/>
          <w:sz w:val="24"/>
          <w:szCs w:val="24"/>
        </w:rPr>
        <w:t xml:space="preserve"> </w:t>
      </w:r>
      <w:r w:rsidRPr="008350E5">
        <w:rPr>
          <w:rFonts w:ascii="Times New Roman" w:hAnsi="Times New Roman" w:cs="Times New Roman"/>
          <w:color w:val="auto"/>
          <w:sz w:val="24"/>
          <w:szCs w:val="24"/>
        </w:rPr>
        <w:t>pagal individualius poreikius ir pasirinkimus, pagrįstus asmenine patirtimi, siekiais,  prasmės suvokimu. Pamokų  tipai, struktūra, scenarijai gali būti labai skirtingi, įvairiai ir lanksčiai organizuojamas mokymo</w:t>
      </w:r>
      <w:r w:rsidR="008C44E6"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si</w:t>
      </w:r>
      <w:r w:rsidR="008C44E6"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 xml:space="preserve"> laikas (sujungtos pamokos, teminės ar keliems dalykams skirtos savaitės ir kt.). Mokymo(si) šaltiniai įvairūs, įtraukiantys, tikslingi, nebijoma naudoti įvairias ir netradicines priemones.  </w:t>
      </w:r>
    </w:p>
    <w:p w14:paraId="30A50177" w14:textId="08E6CBC9" w:rsidR="00042737" w:rsidRPr="008350E5" w:rsidRDefault="002F6B7E"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0E52C3" w:rsidRPr="008350E5">
        <w:rPr>
          <w:rFonts w:ascii="Times New Roman" w:hAnsi="Times New Roman" w:cs="Times New Roman"/>
          <w:color w:val="auto"/>
          <w:sz w:val="24"/>
          <w:szCs w:val="24"/>
        </w:rPr>
        <w:t>3</w:t>
      </w:r>
      <w:r w:rsidR="00553723" w:rsidRPr="008350E5">
        <w:rPr>
          <w:rFonts w:ascii="Times New Roman" w:hAnsi="Times New Roman" w:cs="Times New Roman"/>
          <w:color w:val="auto"/>
          <w:sz w:val="24"/>
          <w:szCs w:val="24"/>
        </w:rPr>
        <w:t xml:space="preserve">.5. </w:t>
      </w:r>
      <w:r w:rsidR="0084399E" w:rsidRPr="008350E5">
        <w:rPr>
          <w:rFonts w:ascii="Times New Roman" w:hAnsi="Times New Roman" w:cs="Times New Roman"/>
          <w:color w:val="auto"/>
          <w:sz w:val="24"/>
          <w:szCs w:val="24"/>
        </w:rPr>
        <w:t>D</w:t>
      </w:r>
      <w:r w:rsidR="00042737" w:rsidRPr="008350E5">
        <w:rPr>
          <w:rFonts w:ascii="Times New Roman" w:hAnsi="Times New Roman" w:cs="Times New Roman"/>
          <w:color w:val="auto"/>
          <w:sz w:val="24"/>
          <w:szCs w:val="24"/>
        </w:rPr>
        <w:t>arbuotojai</w:t>
      </w:r>
      <w:r w:rsidR="009D5F5E" w:rsidRPr="008350E5">
        <w:rPr>
          <w:rFonts w:ascii="Times New Roman" w:hAnsi="Times New Roman" w:cs="Times New Roman"/>
          <w:color w:val="auto"/>
          <w:sz w:val="24"/>
          <w:szCs w:val="24"/>
        </w:rPr>
        <w:t>:</w:t>
      </w:r>
      <w:r w:rsidR="00042737" w:rsidRPr="008350E5">
        <w:rPr>
          <w:rFonts w:ascii="Times New Roman" w:hAnsi="Times New Roman" w:cs="Times New Roman"/>
          <w:color w:val="auto"/>
          <w:sz w:val="24"/>
          <w:szCs w:val="24"/>
        </w:rPr>
        <w:t xml:space="preserve"> asmenybių įvairovė</w:t>
      </w:r>
      <w:r w:rsidR="009D5F5E" w:rsidRPr="008350E5">
        <w:rPr>
          <w:rFonts w:ascii="Times New Roman" w:hAnsi="Times New Roman" w:cs="Times New Roman"/>
          <w:color w:val="auto"/>
          <w:sz w:val="24"/>
          <w:szCs w:val="24"/>
        </w:rPr>
        <w:t>. Juos</w:t>
      </w:r>
      <w:r w:rsidR="00DC1B71" w:rsidRPr="008350E5">
        <w:rPr>
          <w:rFonts w:ascii="Times New Roman" w:hAnsi="Times New Roman" w:cs="Times New Roman"/>
          <w:color w:val="auto"/>
          <w:sz w:val="24"/>
          <w:szCs w:val="24"/>
        </w:rPr>
        <w:t xml:space="preserve"> apibūdina šie bruožai</w:t>
      </w:r>
      <w:r w:rsidR="00042737" w:rsidRPr="008350E5">
        <w:rPr>
          <w:rFonts w:ascii="Times New Roman" w:hAnsi="Times New Roman" w:cs="Times New Roman"/>
          <w:color w:val="auto"/>
          <w:sz w:val="24"/>
          <w:szCs w:val="24"/>
        </w:rPr>
        <w:t xml:space="preserve">: nuostatų pozityvumas (savivertė; tikėjimas, pasitikėjimas ir rūpinimasis mokiniais; darbo motyvacija </w:t>
      </w:r>
      <w:r w:rsidR="00C830AC" w:rsidRPr="008350E5">
        <w:rPr>
          <w:rFonts w:ascii="Times New Roman" w:hAnsi="Times New Roman" w:cs="Times New Roman"/>
          <w:color w:val="auto"/>
          <w:sz w:val="24"/>
          <w:szCs w:val="24"/>
        </w:rPr>
        <w:t>–</w:t>
      </w:r>
      <w:r w:rsidR="00042737" w:rsidRPr="008350E5">
        <w:rPr>
          <w:rFonts w:ascii="Times New Roman" w:hAnsi="Times New Roman" w:cs="Times New Roman"/>
          <w:color w:val="auto"/>
          <w:sz w:val="24"/>
          <w:szCs w:val="24"/>
        </w:rPr>
        <w:t xml:space="preserve"> domėjimasis savo dalyku ir darbu mokykloje, entuziazmas); profesionalumas (dalyko išmanymas, profesijai būtinų kompetencijų turėjimas ir išmintis); asmeninis tobulėjimas (savistaba, mokymasis, atvirumas naujoms patirtims, judumas); subalansuotas kolektyvas (asmenybių įvairovė ir vienas kito papildymas, mokytojų amžiaus įvairovė, kartų perimamumas). </w:t>
      </w:r>
    </w:p>
    <w:p w14:paraId="4535F092" w14:textId="31B69E11" w:rsidR="00020701"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Mokykla įdomi ir įvairiapusė tiek, kiek įvairūs joje dirbantys žmonės: įvairaus amžiaus, moterys ir vyrai, skirtingų kompetencijų ir gyvenimo patirties, skirtingus ugdymo stilius pripažįstantys, įdomios asmenybės. Visus mokykloje dirbančius asmenis sieja nuostatų pozityvumas, t.</w:t>
      </w:r>
      <w:r w:rsidR="0078789A" w:rsidRPr="008350E5">
        <w:rPr>
          <w:rFonts w:ascii="Times New Roman" w:hAnsi="Times New Roman" w:cs="Times New Roman"/>
          <w:color w:val="auto"/>
          <w:sz w:val="24"/>
          <w:szCs w:val="24"/>
        </w:rPr>
        <w:t xml:space="preserve"> </w:t>
      </w:r>
      <w:r w:rsidRPr="008350E5">
        <w:rPr>
          <w:rFonts w:ascii="Times New Roman" w:hAnsi="Times New Roman" w:cs="Times New Roman"/>
          <w:color w:val="auto"/>
          <w:sz w:val="24"/>
          <w:szCs w:val="24"/>
        </w:rPr>
        <w:t xml:space="preserve">y. aukšta savivertė, pasitikėjimas ir rūpinimasis mokiniais, aukšta darbo motyvacija, nuoširdus domėjimasis dėstomu dalyku, pilietinė atsakomybė. Mokyklos darbuotojai – savo sričių profesionalai, </w:t>
      </w:r>
      <w:r w:rsidR="00FD50C0" w:rsidRPr="008350E5">
        <w:rPr>
          <w:rFonts w:ascii="Times New Roman" w:hAnsi="Times New Roman" w:cs="Times New Roman"/>
          <w:color w:val="auto"/>
          <w:sz w:val="24"/>
          <w:szCs w:val="24"/>
        </w:rPr>
        <w:t xml:space="preserve">kurie rūpinasi </w:t>
      </w:r>
      <w:r w:rsidRPr="008350E5">
        <w:rPr>
          <w:rFonts w:ascii="Times New Roman" w:hAnsi="Times New Roman" w:cs="Times New Roman"/>
          <w:color w:val="auto"/>
          <w:sz w:val="24"/>
          <w:szCs w:val="24"/>
        </w:rPr>
        <w:t xml:space="preserve">nuolatiniu asmeniniu tobulėjimu, plečia ne tik profesinį, bet ir bendrą kultūrinį akiratį. Jie atviri naujovėms, nebijo tyrinėti ir bandyti, mokosi iš kolegų ir mokinių, nepuola į neviltį nepavykus. Mokykloje subalansuota kartų kaita, užtikrinanti jaunatviško iniciatyvumo ir kūrybiškumo bei gilių dalyko žinių ir gyvenimiškos išminties pusiausvyrą. </w:t>
      </w:r>
    </w:p>
    <w:p w14:paraId="58A98322" w14:textId="265E8118" w:rsidR="00947C97" w:rsidRPr="008350E5" w:rsidRDefault="00C24891"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0E52C3" w:rsidRPr="008350E5">
        <w:rPr>
          <w:rFonts w:ascii="Times New Roman" w:hAnsi="Times New Roman" w:cs="Times New Roman"/>
          <w:color w:val="auto"/>
          <w:sz w:val="24"/>
          <w:szCs w:val="24"/>
        </w:rPr>
        <w:t>3</w:t>
      </w:r>
      <w:r w:rsidR="00527190" w:rsidRPr="008350E5">
        <w:rPr>
          <w:rFonts w:ascii="Times New Roman" w:hAnsi="Times New Roman" w:cs="Times New Roman"/>
          <w:color w:val="auto"/>
          <w:sz w:val="24"/>
          <w:szCs w:val="24"/>
        </w:rPr>
        <w:t>.6.</w:t>
      </w:r>
      <w:r w:rsidR="00DA09ED" w:rsidRPr="008350E5">
        <w:rPr>
          <w:rFonts w:ascii="Times New Roman" w:hAnsi="Times New Roman" w:cs="Times New Roman"/>
          <w:color w:val="auto"/>
          <w:sz w:val="24"/>
          <w:szCs w:val="24"/>
        </w:rPr>
        <w:t xml:space="preserve"> </w:t>
      </w:r>
      <w:r w:rsidR="0084399E" w:rsidRPr="008350E5">
        <w:rPr>
          <w:rFonts w:ascii="Times New Roman" w:hAnsi="Times New Roman" w:cs="Times New Roman"/>
          <w:color w:val="auto"/>
          <w:sz w:val="24"/>
          <w:szCs w:val="24"/>
        </w:rPr>
        <w:t>M</w:t>
      </w:r>
      <w:r w:rsidR="00FF5932" w:rsidRPr="008350E5">
        <w:rPr>
          <w:rFonts w:ascii="Times New Roman" w:hAnsi="Times New Roman" w:cs="Times New Roman"/>
          <w:color w:val="auto"/>
          <w:sz w:val="24"/>
          <w:szCs w:val="24"/>
        </w:rPr>
        <w:t>okyklos b</w:t>
      </w:r>
      <w:r w:rsidR="00947C97" w:rsidRPr="008350E5">
        <w:rPr>
          <w:rFonts w:ascii="Times New Roman" w:hAnsi="Times New Roman" w:cs="Times New Roman"/>
          <w:color w:val="auto"/>
          <w:sz w:val="24"/>
          <w:szCs w:val="24"/>
        </w:rPr>
        <w:t>endruomenė</w:t>
      </w:r>
      <w:r w:rsidR="009D5F5E" w:rsidRPr="008350E5">
        <w:rPr>
          <w:rFonts w:ascii="Times New Roman" w:hAnsi="Times New Roman" w:cs="Times New Roman"/>
          <w:color w:val="auto"/>
          <w:sz w:val="24"/>
          <w:szCs w:val="24"/>
        </w:rPr>
        <w:t>:</w:t>
      </w:r>
      <w:r w:rsidR="00947C97" w:rsidRPr="008350E5">
        <w:rPr>
          <w:rFonts w:ascii="Times New Roman" w:hAnsi="Times New Roman" w:cs="Times New Roman"/>
          <w:color w:val="auto"/>
          <w:sz w:val="24"/>
          <w:szCs w:val="24"/>
        </w:rPr>
        <w:t xml:space="preserve"> besimokanti organizacija</w:t>
      </w:r>
      <w:r w:rsidR="009D5F5E" w:rsidRPr="008350E5">
        <w:rPr>
          <w:rFonts w:ascii="Times New Roman" w:hAnsi="Times New Roman" w:cs="Times New Roman"/>
          <w:color w:val="auto"/>
          <w:sz w:val="24"/>
          <w:szCs w:val="24"/>
        </w:rPr>
        <w:t>. Ją</w:t>
      </w:r>
      <w:r w:rsidR="002855F5" w:rsidRPr="008350E5">
        <w:rPr>
          <w:rFonts w:ascii="Times New Roman" w:hAnsi="Times New Roman" w:cs="Times New Roman"/>
          <w:color w:val="auto"/>
          <w:sz w:val="24"/>
          <w:szCs w:val="24"/>
        </w:rPr>
        <w:t xml:space="preserve"> apibūdina šie bruožai</w:t>
      </w:r>
      <w:r w:rsidR="00947C97" w:rsidRPr="008350E5">
        <w:rPr>
          <w:rFonts w:ascii="Times New Roman" w:hAnsi="Times New Roman" w:cs="Times New Roman"/>
          <w:color w:val="auto"/>
          <w:sz w:val="24"/>
          <w:szCs w:val="24"/>
        </w:rPr>
        <w:t xml:space="preserve">: mokymasis su kitais ir iš kitų (bendruomenės mokymasis </w:t>
      </w:r>
      <w:r w:rsidR="009F356D" w:rsidRPr="008350E5">
        <w:rPr>
          <w:rFonts w:ascii="Times New Roman" w:hAnsi="Times New Roman" w:cs="Times New Roman"/>
          <w:color w:val="auto"/>
          <w:sz w:val="24"/>
          <w:szCs w:val="24"/>
        </w:rPr>
        <w:t>–</w:t>
      </w:r>
      <w:r w:rsidR="009731CE" w:rsidRPr="008350E5">
        <w:rPr>
          <w:rFonts w:ascii="Times New Roman" w:hAnsi="Times New Roman" w:cs="Times New Roman"/>
          <w:color w:val="auto"/>
          <w:sz w:val="24"/>
          <w:szCs w:val="24"/>
        </w:rPr>
        <w:t xml:space="preserve"> dirbant su kolegomis, </w:t>
      </w:r>
      <w:r w:rsidR="00947C97" w:rsidRPr="008350E5">
        <w:rPr>
          <w:rFonts w:ascii="Times New Roman" w:hAnsi="Times New Roman" w:cs="Times New Roman"/>
          <w:color w:val="auto"/>
          <w:sz w:val="24"/>
          <w:szCs w:val="24"/>
        </w:rPr>
        <w:t>dali</w:t>
      </w:r>
      <w:r w:rsidR="00FD50C0" w:rsidRPr="008350E5">
        <w:rPr>
          <w:rFonts w:ascii="Times New Roman" w:hAnsi="Times New Roman" w:cs="Times New Roman"/>
          <w:color w:val="auto"/>
          <w:sz w:val="24"/>
          <w:szCs w:val="24"/>
        </w:rPr>
        <w:t>jantis</w:t>
      </w:r>
      <w:r w:rsidR="00947C97" w:rsidRPr="008350E5">
        <w:rPr>
          <w:rFonts w:ascii="Times New Roman" w:hAnsi="Times New Roman" w:cs="Times New Roman"/>
          <w:color w:val="auto"/>
          <w:sz w:val="24"/>
          <w:szCs w:val="24"/>
        </w:rPr>
        <w:t xml:space="preserve"> patirtimi, atradimais, sumanymais ir kūriniais, </w:t>
      </w:r>
      <w:r w:rsidR="009731CE" w:rsidRPr="008350E5">
        <w:rPr>
          <w:rFonts w:ascii="Times New Roman" w:hAnsi="Times New Roman" w:cs="Times New Roman"/>
          <w:color w:val="auto"/>
          <w:sz w:val="24"/>
          <w:szCs w:val="24"/>
        </w:rPr>
        <w:t xml:space="preserve">stebint kolegų pamokas, drauge studijuojant įvairius šaltinius, </w:t>
      </w:r>
      <w:r w:rsidR="00947C97" w:rsidRPr="008350E5">
        <w:rPr>
          <w:rFonts w:ascii="Times New Roman" w:hAnsi="Times New Roman" w:cs="Times New Roman"/>
          <w:color w:val="auto"/>
          <w:sz w:val="24"/>
          <w:szCs w:val="24"/>
        </w:rPr>
        <w:t>mokantis iš mokinių); sutelktumas (mokytojų ir kito personalo telkimasis į pasidali</w:t>
      </w:r>
      <w:r w:rsidR="00FD50C0" w:rsidRPr="008350E5">
        <w:rPr>
          <w:rFonts w:ascii="Times New Roman" w:hAnsi="Times New Roman" w:cs="Times New Roman"/>
          <w:color w:val="auto"/>
          <w:sz w:val="24"/>
          <w:szCs w:val="24"/>
        </w:rPr>
        <w:t>j</w:t>
      </w:r>
      <w:r w:rsidR="00947C97" w:rsidRPr="008350E5">
        <w:rPr>
          <w:rFonts w:ascii="Times New Roman" w:hAnsi="Times New Roman" w:cs="Times New Roman"/>
          <w:color w:val="auto"/>
          <w:sz w:val="24"/>
          <w:szCs w:val="24"/>
        </w:rPr>
        <w:t>usias pareigomis, vien</w:t>
      </w:r>
      <w:r w:rsidR="00FD50C0" w:rsidRPr="008350E5">
        <w:rPr>
          <w:rFonts w:ascii="Times New Roman" w:hAnsi="Times New Roman" w:cs="Times New Roman"/>
          <w:color w:val="auto"/>
          <w:sz w:val="24"/>
          <w:szCs w:val="24"/>
        </w:rPr>
        <w:t>os</w:t>
      </w:r>
      <w:r w:rsidR="00947C97" w:rsidRPr="008350E5">
        <w:rPr>
          <w:rFonts w:ascii="Times New Roman" w:hAnsi="Times New Roman" w:cs="Times New Roman"/>
          <w:color w:val="auto"/>
          <w:sz w:val="24"/>
          <w:szCs w:val="24"/>
        </w:rPr>
        <w:t xml:space="preserve"> kit</w:t>
      </w:r>
      <w:r w:rsidR="00FD50C0" w:rsidRPr="008350E5">
        <w:rPr>
          <w:rFonts w:ascii="Times New Roman" w:hAnsi="Times New Roman" w:cs="Times New Roman"/>
          <w:color w:val="auto"/>
          <w:sz w:val="24"/>
          <w:szCs w:val="24"/>
        </w:rPr>
        <w:t>oms</w:t>
      </w:r>
      <w:r w:rsidR="00947C97" w:rsidRPr="008350E5">
        <w:rPr>
          <w:rFonts w:ascii="Times New Roman" w:hAnsi="Times New Roman" w:cs="Times New Roman"/>
          <w:color w:val="auto"/>
          <w:sz w:val="24"/>
          <w:szCs w:val="24"/>
        </w:rPr>
        <w:t xml:space="preserve"> padedanči</w:t>
      </w:r>
      <w:r w:rsidR="00FD50C0" w:rsidRPr="008350E5">
        <w:rPr>
          <w:rFonts w:ascii="Times New Roman" w:hAnsi="Times New Roman" w:cs="Times New Roman"/>
          <w:color w:val="auto"/>
          <w:sz w:val="24"/>
          <w:szCs w:val="24"/>
        </w:rPr>
        <w:t>as</w:t>
      </w:r>
      <w:r w:rsidR="00947C97" w:rsidRPr="008350E5">
        <w:rPr>
          <w:rFonts w:ascii="Times New Roman" w:hAnsi="Times New Roman" w:cs="Times New Roman"/>
          <w:color w:val="auto"/>
          <w:sz w:val="24"/>
          <w:szCs w:val="24"/>
        </w:rPr>
        <w:t xml:space="preserve"> ir bendrų profesinių tikslų siekianči</w:t>
      </w:r>
      <w:r w:rsidR="00FD50C0" w:rsidRPr="008350E5">
        <w:rPr>
          <w:rFonts w:ascii="Times New Roman" w:hAnsi="Times New Roman" w:cs="Times New Roman"/>
          <w:color w:val="auto"/>
          <w:sz w:val="24"/>
          <w:szCs w:val="24"/>
        </w:rPr>
        <w:t>as</w:t>
      </w:r>
      <w:r w:rsidR="00947C97" w:rsidRPr="008350E5">
        <w:rPr>
          <w:rFonts w:ascii="Times New Roman" w:hAnsi="Times New Roman" w:cs="Times New Roman"/>
          <w:color w:val="auto"/>
          <w:sz w:val="24"/>
          <w:szCs w:val="24"/>
        </w:rPr>
        <w:t xml:space="preserve"> grupes); refleksyvumas (</w:t>
      </w:r>
      <w:r w:rsidR="00D06F98" w:rsidRPr="008350E5">
        <w:rPr>
          <w:rFonts w:ascii="Times New Roman" w:hAnsi="Times New Roman" w:cs="Times New Roman"/>
          <w:color w:val="auto"/>
          <w:sz w:val="24"/>
          <w:szCs w:val="24"/>
        </w:rPr>
        <w:t xml:space="preserve">mokyklos </w:t>
      </w:r>
      <w:r w:rsidR="00947C97" w:rsidRPr="008350E5">
        <w:rPr>
          <w:rFonts w:ascii="Times New Roman" w:hAnsi="Times New Roman" w:cs="Times New Roman"/>
          <w:color w:val="auto"/>
          <w:sz w:val="24"/>
          <w:szCs w:val="24"/>
        </w:rPr>
        <w:t xml:space="preserve">bendruomenės diskusijos, veiklos apmąstymas, įsivertinimas, jais pagrįsti susitarimai dėl ateities ir planavimas); mokymosi ir asmeninio tobulėjimo skatinimas </w:t>
      </w:r>
      <w:r w:rsidR="00947C97" w:rsidRPr="008350E5">
        <w:rPr>
          <w:rFonts w:ascii="Times New Roman" w:hAnsi="Times New Roman" w:cs="Times New Roman"/>
          <w:color w:val="auto"/>
          <w:sz w:val="24"/>
          <w:szCs w:val="24"/>
        </w:rPr>
        <w:lastRenderedPageBreak/>
        <w:t xml:space="preserve">(personalo tobulinimosi paskatos ir jo organizavimo sistema); organizacijos atvirumas pasauliui (partnerystės, bendri projektai, absolventų pasitelkimas, tinkliniai ryšiai ir kt.). </w:t>
      </w:r>
    </w:p>
    <w:p w14:paraId="7A188D89" w14:textId="60C7A5E6" w:rsidR="00020701"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 xml:space="preserve">Mokyklos bendruomenė susibūrusi į nuolatinio mokymosi organizaciją. Savistaba, apmąstymas, ką žinau ir gebu, o ko – ne, kaip dirbu ir kaip būtų galima dirbti, tapęs įprasta praktika, kuria grindžiamas asmeninio mokymosi ir mokymosi su kitais bei iš jų planavimas. Mokykloje klesti mokymosi kultūra – besimokantieji bei mokantys yra skatinami, gerbiami ir palaikomi.  </w:t>
      </w:r>
    </w:p>
    <w:p w14:paraId="1AFAA6F9" w14:textId="663452BA" w:rsidR="00020701"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 xml:space="preserve">Mokyklos bendruomenė refleksyvi: apmąsto </w:t>
      </w:r>
      <w:r w:rsidR="00AB1D4B" w:rsidRPr="008350E5">
        <w:rPr>
          <w:rFonts w:ascii="Times New Roman" w:hAnsi="Times New Roman" w:cs="Times New Roman"/>
          <w:color w:val="auto"/>
          <w:sz w:val="24"/>
          <w:szCs w:val="24"/>
        </w:rPr>
        <w:t>ir</w:t>
      </w:r>
      <w:r w:rsidRPr="008350E5">
        <w:rPr>
          <w:rFonts w:ascii="Times New Roman" w:hAnsi="Times New Roman" w:cs="Times New Roman"/>
          <w:color w:val="auto"/>
          <w:sz w:val="24"/>
          <w:szCs w:val="24"/>
        </w:rPr>
        <w:t xml:space="preserve"> aptaria savo veiklą ir bendro gyvenimo įvykius, įsivertina, geba pasimokyti iš patirties ir pagrįstai planuoti. Mokyklos nariai geba bendrai formuluoti tikslus, kurti viziją, derinti asmeninius tikslus su </w:t>
      </w:r>
      <w:r w:rsidR="00556EDD" w:rsidRPr="008350E5">
        <w:rPr>
          <w:rFonts w:ascii="Times New Roman" w:hAnsi="Times New Roman" w:cs="Times New Roman"/>
          <w:color w:val="auto"/>
          <w:sz w:val="24"/>
          <w:szCs w:val="24"/>
        </w:rPr>
        <w:t xml:space="preserve">mokyklos </w:t>
      </w:r>
      <w:r w:rsidRPr="008350E5">
        <w:rPr>
          <w:rFonts w:ascii="Times New Roman" w:hAnsi="Times New Roman" w:cs="Times New Roman"/>
          <w:color w:val="auto"/>
          <w:sz w:val="24"/>
          <w:szCs w:val="24"/>
        </w:rPr>
        <w:t xml:space="preserve">bendruomenės tikslais.  </w:t>
      </w:r>
    </w:p>
    <w:p w14:paraId="1CE46F02" w14:textId="2B201647" w:rsidR="00020701"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 xml:space="preserve">Mokykla yra atvira pasauliui: </w:t>
      </w:r>
      <w:r w:rsidR="00556EDD" w:rsidRPr="008350E5">
        <w:rPr>
          <w:rFonts w:ascii="Times New Roman" w:hAnsi="Times New Roman" w:cs="Times New Roman"/>
          <w:color w:val="auto"/>
          <w:sz w:val="24"/>
          <w:szCs w:val="24"/>
        </w:rPr>
        <w:t xml:space="preserve">mokyklos </w:t>
      </w:r>
      <w:r w:rsidRPr="008350E5">
        <w:rPr>
          <w:rFonts w:ascii="Times New Roman" w:hAnsi="Times New Roman" w:cs="Times New Roman"/>
          <w:color w:val="auto"/>
          <w:sz w:val="24"/>
          <w:szCs w:val="24"/>
        </w:rPr>
        <w:t xml:space="preserve">bendruomenės nariai domisi kintančia aplinka </w:t>
      </w:r>
      <w:r w:rsidR="00AB1D4B" w:rsidRPr="008350E5">
        <w:rPr>
          <w:rFonts w:ascii="Times New Roman" w:hAnsi="Times New Roman" w:cs="Times New Roman"/>
          <w:color w:val="auto"/>
          <w:sz w:val="24"/>
          <w:szCs w:val="24"/>
        </w:rPr>
        <w:t>ir</w:t>
      </w:r>
      <w:r w:rsidRPr="008350E5">
        <w:rPr>
          <w:rFonts w:ascii="Times New Roman" w:hAnsi="Times New Roman" w:cs="Times New Roman"/>
          <w:color w:val="auto"/>
          <w:sz w:val="24"/>
          <w:szCs w:val="24"/>
        </w:rPr>
        <w:t xml:space="preserve"> reaguoja į </w:t>
      </w:r>
      <w:r w:rsidR="00CD50A7" w:rsidRPr="008350E5">
        <w:rPr>
          <w:rFonts w:ascii="Times New Roman" w:hAnsi="Times New Roman" w:cs="Times New Roman"/>
          <w:color w:val="auto"/>
          <w:sz w:val="24"/>
          <w:szCs w:val="24"/>
        </w:rPr>
        <w:t>pokyčius</w:t>
      </w:r>
      <w:r w:rsidRPr="008350E5">
        <w:rPr>
          <w:rFonts w:ascii="Times New Roman" w:hAnsi="Times New Roman" w:cs="Times New Roman"/>
          <w:color w:val="auto"/>
          <w:sz w:val="24"/>
          <w:szCs w:val="24"/>
        </w:rPr>
        <w:t>. Skatinamas bendradarbiavimas su vietos bendruomene, išorinėmis organizacijomis, kitomis mokyklomis, palaikomi ilgalaikiai prasmingi santykiai su mokykl</w:t>
      </w:r>
      <w:r w:rsidR="00196A49">
        <w:rPr>
          <w:rFonts w:ascii="Times New Roman" w:hAnsi="Times New Roman" w:cs="Times New Roman"/>
          <w:color w:val="auto"/>
          <w:sz w:val="24"/>
          <w:szCs w:val="24"/>
        </w:rPr>
        <w:t>ą</w:t>
      </w:r>
      <w:r w:rsidR="00803144">
        <w:rPr>
          <w:rFonts w:ascii="Times New Roman" w:hAnsi="Times New Roman" w:cs="Times New Roman"/>
          <w:color w:val="auto"/>
          <w:sz w:val="24"/>
          <w:szCs w:val="24"/>
        </w:rPr>
        <w:t xml:space="preserve"> </w:t>
      </w:r>
      <w:r w:rsidR="00196A49">
        <w:rPr>
          <w:rFonts w:ascii="Times New Roman" w:hAnsi="Times New Roman" w:cs="Times New Roman"/>
          <w:color w:val="auto"/>
          <w:sz w:val="24"/>
          <w:szCs w:val="24"/>
        </w:rPr>
        <w:t>baigusiais mokiniais</w:t>
      </w:r>
      <w:r w:rsidRPr="008350E5">
        <w:rPr>
          <w:rFonts w:ascii="Times New Roman" w:hAnsi="Times New Roman" w:cs="Times New Roman"/>
          <w:color w:val="auto"/>
          <w:sz w:val="24"/>
          <w:szCs w:val="24"/>
        </w:rPr>
        <w:t xml:space="preserve">.  </w:t>
      </w:r>
    </w:p>
    <w:p w14:paraId="049FD21C" w14:textId="33CC9AF7" w:rsidR="00D370BB" w:rsidRPr="008350E5" w:rsidRDefault="00DA09ED" w:rsidP="004823B1">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0E52C3" w:rsidRPr="008350E5">
        <w:rPr>
          <w:rFonts w:ascii="Times New Roman" w:hAnsi="Times New Roman" w:cs="Times New Roman"/>
          <w:color w:val="auto"/>
          <w:sz w:val="24"/>
          <w:szCs w:val="24"/>
        </w:rPr>
        <w:t>3</w:t>
      </w:r>
      <w:r w:rsidRPr="008350E5">
        <w:rPr>
          <w:rFonts w:ascii="Times New Roman" w:hAnsi="Times New Roman" w:cs="Times New Roman"/>
          <w:color w:val="auto"/>
          <w:sz w:val="24"/>
          <w:szCs w:val="24"/>
        </w:rPr>
        <w:t xml:space="preserve">.7. </w:t>
      </w:r>
      <w:r w:rsidR="0084399E" w:rsidRPr="008350E5">
        <w:rPr>
          <w:rFonts w:ascii="Times New Roman" w:hAnsi="Times New Roman" w:cs="Times New Roman"/>
          <w:color w:val="auto"/>
          <w:sz w:val="24"/>
          <w:szCs w:val="24"/>
        </w:rPr>
        <w:t>L</w:t>
      </w:r>
      <w:r w:rsidR="000D76A0" w:rsidRPr="008350E5">
        <w:rPr>
          <w:rFonts w:ascii="Times New Roman" w:hAnsi="Times New Roman" w:cs="Times New Roman"/>
          <w:color w:val="auto"/>
          <w:sz w:val="24"/>
          <w:szCs w:val="24"/>
        </w:rPr>
        <w:t>yderystė ir vadyba</w:t>
      </w:r>
      <w:r w:rsidR="00920B62" w:rsidRPr="008350E5">
        <w:rPr>
          <w:rFonts w:ascii="Times New Roman" w:hAnsi="Times New Roman" w:cs="Times New Roman"/>
          <w:color w:val="auto"/>
          <w:sz w:val="24"/>
          <w:szCs w:val="24"/>
        </w:rPr>
        <w:t>:</w:t>
      </w:r>
      <w:r w:rsidR="00CD3CEC" w:rsidRPr="008350E5">
        <w:rPr>
          <w:rFonts w:ascii="Times New Roman" w:hAnsi="Times New Roman" w:cs="Times New Roman"/>
          <w:color w:val="auto"/>
          <w:sz w:val="24"/>
          <w:szCs w:val="24"/>
        </w:rPr>
        <w:t xml:space="preserve"> </w:t>
      </w:r>
      <w:r w:rsidR="001E5CEB" w:rsidRPr="008350E5">
        <w:rPr>
          <w:rFonts w:ascii="Times New Roman" w:hAnsi="Times New Roman" w:cs="Times New Roman"/>
          <w:color w:val="auto"/>
          <w:sz w:val="24"/>
          <w:szCs w:val="24"/>
        </w:rPr>
        <w:t xml:space="preserve">įgalinančios. </w:t>
      </w:r>
      <w:r w:rsidR="00CD3CEC" w:rsidRPr="008350E5">
        <w:rPr>
          <w:rFonts w:ascii="Times New Roman" w:hAnsi="Times New Roman" w:cs="Times New Roman"/>
          <w:color w:val="auto"/>
          <w:sz w:val="24"/>
          <w:szCs w:val="24"/>
        </w:rPr>
        <w:t xml:space="preserve">Jas </w:t>
      </w:r>
      <w:r w:rsidR="00A5186E" w:rsidRPr="008350E5">
        <w:rPr>
          <w:rFonts w:ascii="Times New Roman" w:hAnsi="Times New Roman" w:cs="Times New Roman"/>
          <w:color w:val="auto"/>
          <w:sz w:val="24"/>
          <w:szCs w:val="24"/>
        </w:rPr>
        <w:t>apibūdina šie bruožai</w:t>
      </w:r>
      <w:r w:rsidR="000D76A0" w:rsidRPr="008350E5">
        <w:rPr>
          <w:rFonts w:ascii="Times New Roman" w:hAnsi="Times New Roman" w:cs="Times New Roman"/>
          <w:color w:val="auto"/>
          <w:sz w:val="24"/>
          <w:szCs w:val="24"/>
        </w:rPr>
        <w:t>:</w:t>
      </w:r>
      <w:r w:rsidR="00AD3616" w:rsidRPr="008350E5">
        <w:rPr>
          <w:rFonts w:ascii="Times New Roman" w:hAnsi="Times New Roman" w:cs="Times New Roman"/>
          <w:color w:val="auto"/>
          <w:sz w:val="24"/>
          <w:szCs w:val="24"/>
        </w:rPr>
        <w:t xml:space="preserve"> </w:t>
      </w:r>
      <w:r w:rsidR="00D370BB" w:rsidRPr="008350E5">
        <w:rPr>
          <w:rFonts w:ascii="Times New Roman" w:hAnsi="Times New Roman" w:cs="Times New Roman"/>
          <w:color w:val="auto"/>
          <w:sz w:val="24"/>
          <w:szCs w:val="24"/>
        </w:rPr>
        <w:t>aiški, vienijanti, įkvepianti vizija (visiems žinoma, priimtina, siekiama įgyvendinti</w:t>
      </w:r>
      <w:r w:rsidR="006C51ED" w:rsidRPr="008350E5">
        <w:rPr>
          <w:rFonts w:ascii="Times New Roman" w:hAnsi="Times New Roman" w:cs="Times New Roman"/>
          <w:color w:val="auto"/>
          <w:sz w:val="24"/>
          <w:szCs w:val="24"/>
        </w:rPr>
        <w:t>, grindžiama humaniškomis ve</w:t>
      </w:r>
      <w:r w:rsidR="0060763E" w:rsidRPr="008350E5">
        <w:rPr>
          <w:rFonts w:ascii="Times New Roman" w:hAnsi="Times New Roman" w:cs="Times New Roman"/>
          <w:color w:val="auto"/>
          <w:sz w:val="24"/>
          <w:szCs w:val="24"/>
        </w:rPr>
        <w:t>r</w:t>
      </w:r>
      <w:r w:rsidR="006C51ED" w:rsidRPr="008350E5">
        <w:rPr>
          <w:rFonts w:ascii="Times New Roman" w:hAnsi="Times New Roman" w:cs="Times New Roman"/>
          <w:color w:val="auto"/>
          <w:sz w:val="24"/>
          <w:szCs w:val="24"/>
        </w:rPr>
        <w:t>tybėmis</w:t>
      </w:r>
      <w:r w:rsidR="00D370BB" w:rsidRPr="008350E5">
        <w:rPr>
          <w:rFonts w:ascii="Times New Roman" w:hAnsi="Times New Roman" w:cs="Times New Roman"/>
          <w:color w:val="auto"/>
          <w:sz w:val="24"/>
          <w:szCs w:val="24"/>
        </w:rPr>
        <w:t xml:space="preserve">); dialogo ir susitarimų kultūra (visų </w:t>
      </w:r>
      <w:r w:rsidR="00EA0498" w:rsidRPr="008350E5">
        <w:rPr>
          <w:rFonts w:ascii="Times New Roman" w:hAnsi="Times New Roman" w:cs="Times New Roman"/>
          <w:color w:val="auto"/>
          <w:sz w:val="24"/>
          <w:szCs w:val="24"/>
        </w:rPr>
        <w:t xml:space="preserve">mokyklos </w:t>
      </w:r>
      <w:r w:rsidR="00D370BB" w:rsidRPr="008350E5">
        <w:rPr>
          <w:rFonts w:ascii="Times New Roman" w:hAnsi="Times New Roman" w:cs="Times New Roman"/>
          <w:color w:val="auto"/>
          <w:sz w:val="24"/>
          <w:szCs w:val="24"/>
        </w:rPr>
        <w:t>bendruomenės narių dalyvavimas priimant sprendimus); pa(si)dal</w:t>
      </w:r>
      <w:r w:rsidR="00D90A1D" w:rsidRPr="008350E5">
        <w:rPr>
          <w:rFonts w:ascii="Times New Roman" w:hAnsi="Times New Roman" w:cs="Times New Roman"/>
          <w:color w:val="auto"/>
          <w:sz w:val="24"/>
          <w:szCs w:val="24"/>
        </w:rPr>
        <w:t>y</w:t>
      </w:r>
      <w:r w:rsidR="00D370BB" w:rsidRPr="008350E5">
        <w:rPr>
          <w:rFonts w:ascii="Times New Roman" w:hAnsi="Times New Roman" w:cs="Times New Roman"/>
          <w:color w:val="auto"/>
          <w:sz w:val="24"/>
          <w:szCs w:val="24"/>
        </w:rPr>
        <w:t xml:space="preserve">ta lyderystė (pagrįsta pasitikėjimu, įsipareigojimu ir įgalinimu, skatinanti imtis iniciatyvos ir prisiimti atsakomybę valdymo kultūra); veiksmingas administravimas (skaidrus, paprastas, neapkraunantis, patogus administravimas, veiksmingas išteklių skirstymas ir ekonomiškas jų naudojimas); kūrybiškumas ir valia veikti (idėjų kūrimas, eksperimentavimas, drąsa rizikuoti, priimti sunkius sprendimus ir atkaklumas juos įgyvendinant). </w:t>
      </w:r>
    </w:p>
    <w:p w14:paraId="024C1BF3" w14:textId="706031CD" w:rsidR="00020701"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 xml:space="preserve">Mokykloje skatinama </w:t>
      </w:r>
      <w:r w:rsidR="002F6800" w:rsidRPr="008350E5">
        <w:rPr>
          <w:rFonts w:ascii="Times New Roman" w:hAnsi="Times New Roman" w:cs="Times New Roman"/>
          <w:color w:val="auto"/>
          <w:sz w:val="24"/>
          <w:szCs w:val="24"/>
        </w:rPr>
        <w:t xml:space="preserve">įgalinanti </w:t>
      </w:r>
      <w:r w:rsidRPr="008350E5">
        <w:rPr>
          <w:rFonts w:ascii="Times New Roman" w:hAnsi="Times New Roman" w:cs="Times New Roman"/>
          <w:color w:val="auto"/>
          <w:sz w:val="24"/>
          <w:szCs w:val="24"/>
        </w:rPr>
        <w:t xml:space="preserve">lyderystė. Mokyklos vizija ir strategija kuriama visos mokyklos bendruomenės, yra aiški bei įkvepianti. Vadovavimas ir lyderystė mokykloje pasidalinti: didelę dalį sprendimų priima </w:t>
      </w:r>
      <w:r w:rsidR="00EA0498" w:rsidRPr="008350E5">
        <w:rPr>
          <w:rFonts w:ascii="Times New Roman" w:hAnsi="Times New Roman" w:cs="Times New Roman"/>
          <w:color w:val="auto"/>
          <w:sz w:val="24"/>
          <w:szCs w:val="24"/>
        </w:rPr>
        <w:t xml:space="preserve">mokyklos </w:t>
      </w:r>
      <w:r w:rsidRPr="008350E5">
        <w:rPr>
          <w:rFonts w:ascii="Times New Roman" w:hAnsi="Times New Roman" w:cs="Times New Roman"/>
          <w:color w:val="auto"/>
          <w:sz w:val="24"/>
          <w:szCs w:val="24"/>
        </w:rPr>
        <w:t>bendruomenė, veikloms vadovauja įvairūs jos nariai, skatinama asmeninė iniciatyva. Nuomonių įvairovė ir diskusijos yra neatsiejama mokyklos gyvenimo dalis. Mokykloje vertinamas kūrybiškumas ir naujos idėjos, turima drąsos rizikuoti ir priimti sunkius sprendimus. Toks vadybos stilius palaiko mokyklos</w:t>
      </w:r>
      <w:r w:rsidR="0026188B"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 xml:space="preserve"> kaip besimokančios organizacijos</w:t>
      </w:r>
      <w:r w:rsidR="003C55DB">
        <w:rPr>
          <w:rFonts w:ascii="Times New Roman" w:hAnsi="Times New Roman" w:cs="Times New Roman"/>
          <w:color w:val="auto"/>
          <w:sz w:val="24"/>
          <w:szCs w:val="24"/>
        </w:rPr>
        <w:t>,</w:t>
      </w:r>
      <w:r w:rsidRPr="008350E5">
        <w:rPr>
          <w:rFonts w:ascii="Times New Roman" w:hAnsi="Times New Roman" w:cs="Times New Roman"/>
          <w:color w:val="auto"/>
          <w:sz w:val="24"/>
          <w:szCs w:val="24"/>
        </w:rPr>
        <w:t xml:space="preserve"> darbo ir apskritai bendro gyvenimo būdą. </w:t>
      </w:r>
    </w:p>
    <w:p w14:paraId="556E2252" w14:textId="75364E1B" w:rsidR="004823B1" w:rsidRPr="008350E5" w:rsidRDefault="002F6B7E"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0E52C3" w:rsidRPr="008350E5">
        <w:rPr>
          <w:rFonts w:ascii="Times New Roman" w:hAnsi="Times New Roman" w:cs="Times New Roman"/>
          <w:color w:val="auto"/>
          <w:sz w:val="24"/>
          <w:szCs w:val="24"/>
        </w:rPr>
        <w:t>3</w:t>
      </w:r>
      <w:r w:rsidR="00C46658" w:rsidRPr="008350E5">
        <w:rPr>
          <w:rFonts w:ascii="Times New Roman" w:hAnsi="Times New Roman" w:cs="Times New Roman"/>
          <w:color w:val="auto"/>
          <w:sz w:val="24"/>
          <w:szCs w:val="24"/>
        </w:rPr>
        <w:t xml:space="preserve">.8. </w:t>
      </w:r>
      <w:r w:rsidR="0084399E" w:rsidRPr="008350E5">
        <w:rPr>
          <w:rFonts w:ascii="Times New Roman" w:hAnsi="Times New Roman" w:cs="Times New Roman"/>
          <w:color w:val="auto"/>
          <w:sz w:val="24"/>
          <w:szCs w:val="24"/>
        </w:rPr>
        <w:t>U</w:t>
      </w:r>
      <w:r w:rsidR="000D76A0" w:rsidRPr="008350E5">
        <w:rPr>
          <w:rFonts w:ascii="Times New Roman" w:hAnsi="Times New Roman" w:cs="Times New Roman"/>
          <w:color w:val="auto"/>
          <w:sz w:val="24"/>
          <w:szCs w:val="24"/>
        </w:rPr>
        <w:t>gdymo</w:t>
      </w:r>
      <w:r w:rsidR="007843B0" w:rsidRPr="008350E5">
        <w:rPr>
          <w:rFonts w:ascii="Times New Roman" w:hAnsi="Times New Roman" w:cs="Times New Roman"/>
          <w:color w:val="auto"/>
          <w:sz w:val="24"/>
          <w:szCs w:val="24"/>
        </w:rPr>
        <w:t>(si)</w:t>
      </w:r>
      <w:r w:rsidR="001D3416"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aplinka</w:t>
      </w:r>
      <w:r w:rsidR="00F757CF" w:rsidRPr="008350E5">
        <w:rPr>
          <w:rFonts w:ascii="Times New Roman" w:hAnsi="Times New Roman" w:cs="Times New Roman"/>
          <w:color w:val="auto"/>
          <w:sz w:val="24"/>
          <w:szCs w:val="24"/>
        </w:rPr>
        <w:t>:</w:t>
      </w:r>
      <w:r w:rsidR="00A518B0" w:rsidRPr="008350E5">
        <w:rPr>
          <w:rFonts w:ascii="Times New Roman" w:hAnsi="Times New Roman" w:cs="Times New Roman"/>
          <w:color w:val="auto"/>
          <w:sz w:val="24"/>
          <w:szCs w:val="24"/>
        </w:rPr>
        <w:t xml:space="preserve"> </w:t>
      </w:r>
      <w:r w:rsidR="00F757CF" w:rsidRPr="008350E5">
        <w:rPr>
          <w:rFonts w:ascii="Times New Roman" w:hAnsi="Times New Roman" w:cs="Times New Roman"/>
          <w:color w:val="auto"/>
          <w:sz w:val="24"/>
          <w:szCs w:val="24"/>
        </w:rPr>
        <w:t>dinamiška, atvira ir</w:t>
      </w:r>
      <w:r w:rsidR="00A518B0" w:rsidRPr="008350E5">
        <w:rPr>
          <w:rFonts w:ascii="Times New Roman" w:hAnsi="Times New Roman" w:cs="Times New Roman"/>
          <w:color w:val="auto"/>
          <w:sz w:val="24"/>
          <w:szCs w:val="24"/>
        </w:rPr>
        <w:t xml:space="preserve"> funkcionali</w:t>
      </w:r>
      <w:r w:rsidR="00EF47E5" w:rsidRPr="008350E5">
        <w:rPr>
          <w:rFonts w:ascii="Times New Roman" w:hAnsi="Times New Roman" w:cs="Times New Roman"/>
          <w:color w:val="auto"/>
          <w:sz w:val="24"/>
          <w:szCs w:val="24"/>
        </w:rPr>
        <w:t>. Ją</w:t>
      </w:r>
      <w:r w:rsidR="003B08EA" w:rsidRPr="008350E5">
        <w:rPr>
          <w:rFonts w:ascii="Times New Roman" w:hAnsi="Times New Roman" w:cs="Times New Roman"/>
          <w:color w:val="auto"/>
          <w:sz w:val="24"/>
          <w:szCs w:val="24"/>
        </w:rPr>
        <w:t xml:space="preserve"> apibūdina šie bruožai</w:t>
      </w:r>
      <w:r w:rsidR="000D76A0" w:rsidRPr="008350E5">
        <w:rPr>
          <w:rFonts w:ascii="Times New Roman" w:hAnsi="Times New Roman" w:cs="Times New Roman"/>
          <w:color w:val="auto"/>
          <w:sz w:val="24"/>
          <w:szCs w:val="24"/>
        </w:rPr>
        <w:t xml:space="preserve">: </w:t>
      </w:r>
      <w:r w:rsidR="0026188B" w:rsidRPr="008350E5">
        <w:rPr>
          <w:rFonts w:ascii="Times New Roman" w:hAnsi="Times New Roman" w:cs="Times New Roman"/>
          <w:color w:val="auto"/>
          <w:sz w:val="24"/>
          <w:szCs w:val="24"/>
        </w:rPr>
        <w:t>„</w:t>
      </w:r>
      <w:r w:rsidR="004823B1" w:rsidRPr="008350E5">
        <w:rPr>
          <w:rFonts w:ascii="Times New Roman" w:hAnsi="Times New Roman" w:cs="Times New Roman"/>
          <w:color w:val="auto"/>
          <w:sz w:val="24"/>
          <w:szCs w:val="24"/>
        </w:rPr>
        <w:t>klasės be sienų</w:t>
      </w:r>
      <w:r w:rsidR="0026188B" w:rsidRPr="008350E5">
        <w:rPr>
          <w:rFonts w:ascii="Times New Roman" w:hAnsi="Times New Roman" w:cs="Times New Roman"/>
          <w:color w:val="auto"/>
          <w:sz w:val="24"/>
          <w:szCs w:val="24"/>
        </w:rPr>
        <w:t>“</w:t>
      </w:r>
      <w:r w:rsidR="004823B1" w:rsidRPr="008350E5">
        <w:rPr>
          <w:rFonts w:ascii="Times New Roman" w:hAnsi="Times New Roman" w:cs="Times New Roman"/>
          <w:b/>
          <w:color w:val="auto"/>
          <w:sz w:val="24"/>
          <w:szCs w:val="24"/>
        </w:rPr>
        <w:t xml:space="preserve"> </w:t>
      </w:r>
      <w:r w:rsidR="004823B1" w:rsidRPr="008350E5">
        <w:rPr>
          <w:rFonts w:ascii="Times New Roman" w:hAnsi="Times New Roman" w:cs="Times New Roman"/>
          <w:color w:val="auto"/>
          <w:sz w:val="24"/>
          <w:szCs w:val="24"/>
        </w:rPr>
        <w:t>(patogios, įvairios paskirties ir lengvai pertvarkomos erdvės, mokyklos patalpų naudojimo įvairovė, „klasės lauke“ ir kitoks mokyklos teritorijos pritaikymas ugdymui</w:t>
      </w:r>
      <w:r w:rsidR="00F52160" w:rsidRPr="008350E5">
        <w:rPr>
          <w:rFonts w:ascii="Times New Roman" w:hAnsi="Times New Roman" w:cs="Times New Roman"/>
          <w:color w:val="auto"/>
          <w:sz w:val="24"/>
          <w:szCs w:val="24"/>
        </w:rPr>
        <w:t>(si)</w:t>
      </w:r>
      <w:r w:rsidR="004823B1" w:rsidRPr="008350E5">
        <w:rPr>
          <w:rFonts w:ascii="Times New Roman" w:hAnsi="Times New Roman" w:cs="Times New Roman"/>
          <w:color w:val="auto"/>
          <w:sz w:val="24"/>
          <w:szCs w:val="24"/>
        </w:rPr>
        <w:t xml:space="preserve">); </w:t>
      </w:r>
      <w:r w:rsidR="00F52160" w:rsidRPr="008350E5">
        <w:rPr>
          <w:rFonts w:ascii="Times New Roman" w:hAnsi="Times New Roman" w:cs="Times New Roman"/>
          <w:color w:val="auto"/>
          <w:sz w:val="24"/>
          <w:szCs w:val="24"/>
        </w:rPr>
        <w:t xml:space="preserve">ugdymąsi </w:t>
      </w:r>
      <w:r w:rsidR="004823B1" w:rsidRPr="008350E5">
        <w:rPr>
          <w:rFonts w:ascii="Times New Roman" w:hAnsi="Times New Roman" w:cs="Times New Roman"/>
          <w:color w:val="auto"/>
          <w:sz w:val="24"/>
          <w:szCs w:val="24"/>
        </w:rPr>
        <w:t>stimuliuojanti aplinka</w:t>
      </w:r>
      <w:r w:rsidR="004823B1" w:rsidRPr="008350E5">
        <w:rPr>
          <w:rFonts w:ascii="Times New Roman" w:hAnsi="Times New Roman" w:cs="Times New Roman"/>
          <w:b/>
          <w:color w:val="auto"/>
          <w:sz w:val="24"/>
          <w:szCs w:val="24"/>
        </w:rPr>
        <w:t xml:space="preserve"> </w:t>
      </w:r>
      <w:r w:rsidR="004823B1" w:rsidRPr="008350E5">
        <w:rPr>
          <w:rFonts w:ascii="Times New Roman" w:hAnsi="Times New Roman" w:cs="Times New Roman"/>
          <w:color w:val="auto"/>
          <w:sz w:val="24"/>
          <w:szCs w:val="24"/>
        </w:rPr>
        <w:t>(</w:t>
      </w:r>
      <w:r w:rsidR="001F7A0A" w:rsidRPr="008350E5">
        <w:rPr>
          <w:rFonts w:ascii="Times New Roman" w:hAnsi="Times New Roman" w:cs="Times New Roman"/>
          <w:color w:val="auto"/>
          <w:sz w:val="24"/>
          <w:szCs w:val="24"/>
        </w:rPr>
        <w:t xml:space="preserve">knygos, </w:t>
      </w:r>
      <w:r w:rsidR="004823B1" w:rsidRPr="008350E5">
        <w:rPr>
          <w:rFonts w:ascii="Times New Roman" w:hAnsi="Times New Roman" w:cs="Times New Roman"/>
          <w:color w:val="auto"/>
          <w:sz w:val="24"/>
          <w:szCs w:val="24"/>
        </w:rPr>
        <w:t>detalių ir įrangos įvairovė, funkcionalūs ir originalūs baldai, spalvos, medžiagos, formos, apšvietimas, augalai, garsai, kvapai, patogi (ne)tvarka ir kt.); mokinių indėlis kuriant aplinką</w:t>
      </w:r>
      <w:r w:rsidR="004823B1" w:rsidRPr="008350E5">
        <w:rPr>
          <w:rFonts w:ascii="Times New Roman" w:hAnsi="Times New Roman" w:cs="Times New Roman"/>
          <w:b/>
          <w:color w:val="auto"/>
          <w:sz w:val="24"/>
          <w:szCs w:val="24"/>
        </w:rPr>
        <w:t xml:space="preserve"> </w:t>
      </w:r>
      <w:r w:rsidR="004823B1" w:rsidRPr="008350E5">
        <w:rPr>
          <w:rFonts w:ascii="Times New Roman" w:hAnsi="Times New Roman" w:cs="Times New Roman"/>
          <w:color w:val="auto"/>
          <w:sz w:val="24"/>
          <w:szCs w:val="24"/>
        </w:rPr>
        <w:t>(įgyvendintos mokinių idėjos ir projektai, jų darbai, kūriniai, daiktai aplinkoje); virtuali aplinka</w:t>
      </w:r>
      <w:r w:rsidR="004823B1" w:rsidRPr="008350E5">
        <w:rPr>
          <w:rFonts w:ascii="Times New Roman" w:hAnsi="Times New Roman" w:cs="Times New Roman"/>
          <w:b/>
          <w:color w:val="auto"/>
          <w:sz w:val="24"/>
          <w:szCs w:val="24"/>
        </w:rPr>
        <w:t xml:space="preserve"> </w:t>
      </w:r>
      <w:r w:rsidR="004823B1" w:rsidRPr="008350E5">
        <w:rPr>
          <w:rFonts w:ascii="Times New Roman" w:hAnsi="Times New Roman" w:cs="Times New Roman"/>
          <w:color w:val="auto"/>
          <w:sz w:val="24"/>
          <w:szCs w:val="24"/>
        </w:rPr>
        <w:t>(mokyklos interne</w:t>
      </w:r>
      <w:r w:rsidR="0026188B" w:rsidRPr="008350E5">
        <w:rPr>
          <w:rFonts w:ascii="Times New Roman" w:hAnsi="Times New Roman" w:cs="Times New Roman"/>
          <w:color w:val="auto"/>
          <w:sz w:val="24"/>
          <w:szCs w:val="24"/>
        </w:rPr>
        <w:t>to</w:t>
      </w:r>
      <w:r w:rsidR="004823B1" w:rsidRPr="008350E5">
        <w:rPr>
          <w:rFonts w:ascii="Times New Roman" w:hAnsi="Times New Roman" w:cs="Times New Roman"/>
          <w:color w:val="auto"/>
          <w:sz w:val="24"/>
          <w:szCs w:val="24"/>
        </w:rPr>
        <w:t xml:space="preserve"> svetainė, jos turinio ir naudojimo būdų įvairovė, gyvumas, populiarumas). </w:t>
      </w:r>
    </w:p>
    <w:p w14:paraId="5B012223" w14:textId="1B8AB948" w:rsidR="00680122" w:rsidRPr="008350E5" w:rsidRDefault="00680122"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Atvira u</w:t>
      </w:r>
      <w:r w:rsidR="000D76A0" w:rsidRPr="008350E5">
        <w:rPr>
          <w:rFonts w:ascii="Times New Roman" w:hAnsi="Times New Roman" w:cs="Times New Roman"/>
          <w:color w:val="auto"/>
          <w:sz w:val="24"/>
          <w:szCs w:val="24"/>
        </w:rPr>
        <w:t>gdymo</w:t>
      </w:r>
      <w:r w:rsidR="001D2795" w:rsidRPr="008350E5">
        <w:rPr>
          <w:rFonts w:ascii="Times New Roman" w:hAnsi="Times New Roman" w:cs="Times New Roman"/>
          <w:color w:val="auto"/>
          <w:sz w:val="24"/>
          <w:szCs w:val="24"/>
        </w:rPr>
        <w:t>(si)</w:t>
      </w:r>
      <w:r w:rsidR="000D76A0" w:rsidRPr="008350E5">
        <w:rPr>
          <w:rFonts w:ascii="Times New Roman" w:hAnsi="Times New Roman" w:cs="Times New Roman"/>
          <w:color w:val="auto"/>
          <w:sz w:val="24"/>
          <w:szCs w:val="24"/>
        </w:rPr>
        <w:t xml:space="preserve"> aplinka</w:t>
      </w:r>
      <w:r w:rsidR="00AF5C1C" w:rsidRPr="008350E5">
        <w:rPr>
          <w:rFonts w:ascii="Times New Roman" w:hAnsi="Times New Roman" w:cs="Times New Roman"/>
          <w:color w:val="auto"/>
          <w:sz w:val="24"/>
          <w:szCs w:val="24"/>
        </w:rPr>
        <w:t xml:space="preserve"> </w:t>
      </w:r>
      <w:r w:rsidR="001B5DF9"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nuo tradicinių klasių erdvių pereinama prie „klasių be sienų“: ugdymo</w:t>
      </w:r>
      <w:r w:rsidR="00A14DAF" w:rsidRPr="008350E5">
        <w:rPr>
          <w:rFonts w:ascii="Times New Roman" w:hAnsi="Times New Roman" w:cs="Times New Roman"/>
          <w:color w:val="auto"/>
          <w:sz w:val="24"/>
          <w:szCs w:val="24"/>
        </w:rPr>
        <w:t>(si)</w:t>
      </w:r>
      <w:r w:rsidR="000D76A0" w:rsidRPr="008350E5">
        <w:rPr>
          <w:rFonts w:ascii="Times New Roman" w:hAnsi="Times New Roman" w:cs="Times New Roman"/>
          <w:color w:val="auto"/>
          <w:sz w:val="24"/>
          <w:szCs w:val="24"/>
        </w:rPr>
        <w:t xml:space="preserve"> procesas gali vykti ir koridoriuose, </w:t>
      </w:r>
      <w:r w:rsidR="0026188B" w:rsidRPr="008350E5">
        <w:rPr>
          <w:rFonts w:ascii="Times New Roman" w:hAnsi="Times New Roman" w:cs="Times New Roman"/>
          <w:color w:val="auto"/>
          <w:sz w:val="24"/>
          <w:szCs w:val="24"/>
        </w:rPr>
        <w:t>vestibiuliuose</w:t>
      </w:r>
      <w:r w:rsidR="000D76A0" w:rsidRPr="008350E5">
        <w:rPr>
          <w:rFonts w:ascii="Times New Roman" w:hAnsi="Times New Roman" w:cs="Times New Roman"/>
          <w:color w:val="auto"/>
          <w:sz w:val="24"/>
          <w:szCs w:val="24"/>
        </w:rPr>
        <w:t xml:space="preserve">, bibliotekoje, mokyklos kieme ir kitose vidinėse bei išorinėse mokyklos erdvėse. </w:t>
      </w:r>
    </w:p>
    <w:p w14:paraId="440BD489" w14:textId="72517693" w:rsidR="00DD65DD" w:rsidRPr="008350E5" w:rsidRDefault="00680122"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F</w:t>
      </w:r>
      <w:r w:rsidR="006E395E" w:rsidRPr="008350E5">
        <w:rPr>
          <w:rFonts w:ascii="Times New Roman" w:hAnsi="Times New Roman" w:cs="Times New Roman"/>
          <w:color w:val="auto"/>
          <w:sz w:val="24"/>
          <w:szCs w:val="24"/>
        </w:rPr>
        <w:t>unkcionali</w:t>
      </w:r>
      <w:r w:rsidR="00F11C80" w:rsidRPr="008350E5">
        <w:rPr>
          <w:rFonts w:ascii="Times New Roman" w:hAnsi="Times New Roman" w:cs="Times New Roman"/>
          <w:color w:val="auto"/>
          <w:sz w:val="24"/>
          <w:szCs w:val="24"/>
        </w:rPr>
        <w:t>, dinamiška</w:t>
      </w:r>
      <w:r w:rsidR="006E395E" w:rsidRPr="008350E5">
        <w:rPr>
          <w:rFonts w:ascii="Times New Roman" w:hAnsi="Times New Roman" w:cs="Times New Roman"/>
          <w:color w:val="auto"/>
          <w:sz w:val="24"/>
          <w:szCs w:val="24"/>
        </w:rPr>
        <w:t xml:space="preserve"> ugdymo</w:t>
      </w:r>
      <w:r w:rsidR="001D2795" w:rsidRPr="008350E5">
        <w:rPr>
          <w:rFonts w:ascii="Times New Roman" w:hAnsi="Times New Roman" w:cs="Times New Roman"/>
          <w:color w:val="auto"/>
          <w:sz w:val="24"/>
          <w:szCs w:val="24"/>
        </w:rPr>
        <w:t>(si)</w:t>
      </w:r>
      <w:r w:rsidR="006E395E" w:rsidRPr="008350E5">
        <w:rPr>
          <w:rFonts w:ascii="Times New Roman" w:hAnsi="Times New Roman" w:cs="Times New Roman"/>
          <w:color w:val="auto"/>
          <w:sz w:val="24"/>
          <w:szCs w:val="24"/>
        </w:rPr>
        <w:t xml:space="preserve"> aplinka –</w:t>
      </w:r>
      <w:r w:rsidR="00DD65DD" w:rsidRPr="008350E5">
        <w:rPr>
          <w:rFonts w:ascii="Times New Roman" w:hAnsi="Times New Roman" w:cs="Times New Roman"/>
          <w:color w:val="auto"/>
          <w:sz w:val="24"/>
          <w:szCs w:val="24"/>
        </w:rPr>
        <w:t xml:space="preserve"> </w:t>
      </w:r>
      <w:r w:rsidR="00165657" w:rsidRPr="008350E5">
        <w:rPr>
          <w:rFonts w:ascii="Times New Roman" w:hAnsi="Times New Roman" w:cs="Times New Roman"/>
          <w:color w:val="auto"/>
          <w:sz w:val="24"/>
          <w:szCs w:val="24"/>
        </w:rPr>
        <w:t xml:space="preserve">stimuliuojanti </w:t>
      </w:r>
      <w:r w:rsidR="00DD65DD" w:rsidRPr="008350E5">
        <w:rPr>
          <w:rFonts w:ascii="Times New Roman" w:hAnsi="Times New Roman" w:cs="Times New Roman"/>
          <w:color w:val="auto"/>
          <w:sz w:val="24"/>
          <w:szCs w:val="24"/>
        </w:rPr>
        <w:t>mokymąsi</w:t>
      </w:r>
      <w:r w:rsidR="00373099" w:rsidRPr="008350E5">
        <w:rPr>
          <w:rFonts w:ascii="Times New Roman" w:hAnsi="Times New Roman" w:cs="Times New Roman"/>
          <w:color w:val="auto"/>
          <w:sz w:val="24"/>
          <w:szCs w:val="24"/>
        </w:rPr>
        <w:t>, skatinanti mąstymą, kūrybiškumą</w:t>
      </w:r>
      <w:r w:rsidR="00DD65DD" w:rsidRPr="008350E5">
        <w:rPr>
          <w:rFonts w:ascii="Times New Roman" w:hAnsi="Times New Roman" w:cs="Times New Roman"/>
          <w:color w:val="auto"/>
          <w:sz w:val="24"/>
          <w:szCs w:val="24"/>
        </w:rPr>
        <w:t xml:space="preserve">. </w:t>
      </w:r>
      <w:r w:rsidR="00165657" w:rsidRPr="008350E5">
        <w:rPr>
          <w:rFonts w:ascii="Times New Roman" w:hAnsi="Times New Roman" w:cs="Times New Roman"/>
          <w:color w:val="auto"/>
          <w:sz w:val="24"/>
          <w:szCs w:val="24"/>
        </w:rPr>
        <w:t xml:space="preserve">Demonstruojami ne tik baigti mokinių darbai, tampantys jos puošybos elementais, bet ir darbo, kūrybos, diskusijų procesas – užrašai, eskizai, planai, modeliai ir pan. </w:t>
      </w:r>
      <w:r w:rsidR="00DD65DD" w:rsidRPr="008350E5">
        <w:rPr>
          <w:rFonts w:ascii="Times New Roman" w:hAnsi="Times New Roman" w:cs="Times New Roman"/>
          <w:color w:val="auto"/>
          <w:sz w:val="24"/>
          <w:szCs w:val="24"/>
        </w:rPr>
        <w:t>P</w:t>
      </w:r>
      <w:r w:rsidR="000D76A0" w:rsidRPr="008350E5">
        <w:rPr>
          <w:rFonts w:ascii="Times New Roman" w:hAnsi="Times New Roman" w:cs="Times New Roman"/>
          <w:color w:val="auto"/>
          <w:sz w:val="24"/>
          <w:szCs w:val="24"/>
        </w:rPr>
        <w:t>atalpos patogios, funkcionalios, lengvai pertvarkomos, maloniai spalvingos</w:t>
      </w:r>
      <w:r w:rsidR="00373099"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Numatytos galimybės mokytis individualiai ir grupėmis, tyloje ir bendraujant, „švariai“ ir naudojant įvairias tepančias medžiagas bei priemones. </w:t>
      </w:r>
    </w:p>
    <w:p w14:paraId="57C335AE" w14:textId="2D468A35" w:rsidR="00020701"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 xml:space="preserve">Mokiniai prisideda prie mokyklos aplinkos kūrimo savo idėjomis ir darbais, dalyvauja kuriant aplinką, kurioje jiems gera, įdomu ir smagu būti. </w:t>
      </w:r>
      <w:r w:rsidR="00DD65DD" w:rsidRPr="008350E5">
        <w:rPr>
          <w:rFonts w:ascii="Times New Roman" w:hAnsi="Times New Roman" w:cs="Times New Roman"/>
          <w:color w:val="auto"/>
          <w:sz w:val="24"/>
          <w:szCs w:val="24"/>
        </w:rPr>
        <w:t xml:space="preserve">Mokykla nesibaimina aplinkų ir baldų išskirtinumo, neįprastumo. </w:t>
      </w:r>
    </w:p>
    <w:p w14:paraId="516A5306" w14:textId="7D30DC3F" w:rsidR="007F5AFE" w:rsidRPr="008350E5" w:rsidRDefault="002F6B7E"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0E52C3" w:rsidRPr="008350E5">
        <w:rPr>
          <w:rFonts w:ascii="Times New Roman" w:hAnsi="Times New Roman" w:cs="Times New Roman"/>
          <w:color w:val="auto"/>
          <w:sz w:val="24"/>
          <w:szCs w:val="24"/>
        </w:rPr>
        <w:t>3</w:t>
      </w:r>
      <w:r w:rsidR="00854D53" w:rsidRPr="008350E5">
        <w:rPr>
          <w:rFonts w:ascii="Times New Roman" w:hAnsi="Times New Roman" w:cs="Times New Roman"/>
          <w:color w:val="auto"/>
          <w:sz w:val="24"/>
          <w:szCs w:val="24"/>
        </w:rPr>
        <w:t xml:space="preserve">.9. </w:t>
      </w:r>
      <w:r w:rsidR="0084399E" w:rsidRPr="008350E5">
        <w:rPr>
          <w:rFonts w:ascii="Times New Roman" w:hAnsi="Times New Roman" w:cs="Times New Roman"/>
          <w:color w:val="auto"/>
          <w:sz w:val="24"/>
          <w:szCs w:val="24"/>
        </w:rPr>
        <w:t>V</w:t>
      </w:r>
      <w:r w:rsidR="000D76A0" w:rsidRPr="008350E5">
        <w:rPr>
          <w:rFonts w:ascii="Times New Roman" w:hAnsi="Times New Roman" w:cs="Times New Roman"/>
          <w:color w:val="auto"/>
          <w:sz w:val="24"/>
          <w:szCs w:val="24"/>
        </w:rPr>
        <w:t>ietos bendruomenė ir</w:t>
      </w:r>
      <w:r w:rsidR="006046AD" w:rsidRPr="008350E5">
        <w:rPr>
          <w:rFonts w:ascii="Times New Roman" w:hAnsi="Times New Roman" w:cs="Times New Roman"/>
          <w:color w:val="auto"/>
          <w:sz w:val="24"/>
          <w:szCs w:val="24"/>
        </w:rPr>
        <w:t xml:space="preserve"> mokykl</w:t>
      </w:r>
      <w:r w:rsidR="00CE4CA2">
        <w:rPr>
          <w:rFonts w:ascii="Times New Roman" w:hAnsi="Times New Roman" w:cs="Times New Roman"/>
          <w:color w:val="auto"/>
          <w:sz w:val="24"/>
          <w:szCs w:val="24"/>
        </w:rPr>
        <w:t>os</w:t>
      </w:r>
      <w:r w:rsidR="006046AD" w:rsidRPr="008350E5">
        <w:rPr>
          <w:rFonts w:ascii="Times New Roman" w:hAnsi="Times New Roman" w:cs="Times New Roman"/>
          <w:color w:val="auto"/>
          <w:sz w:val="24"/>
          <w:szCs w:val="24"/>
        </w:rPr>
        <w:t xml:space="preserve"> </w:t>
      </w:r>
      <w:r w:rsidR="006046AD" w:rsidRPr="008350E5">
        <w:rPr>
          <w:rFonts w:ascii="Times New Roman" w:hAnsi="Times New Roman" w:cs="Times New Roman"/>
          <w:color w:val="auto"/>
          <w:sz w:val="24"/>
          <w:szCs w:val="24"/>
          <w:lang w:eastAsia="ja-JP"/>
        </w:rPr>
        <w:t>savininko teises ir pareigas įgyvendinan</w:t>
      </w:r>
      <w:r w:rsidR="0039646B">
        <w:rPr>
          <w:rFonts w:ascii="Times New Roman" w:hAnsi="Times New Roman" w:cs="Times New Roman"/>
          <w:color w:val="auto"/>
          <w:sz w:val="24"/>
          <w:szCs w:val="24"/>
          <w:lang w:eastAsia="ja-JP"/>
        </w:rPr>
        <w:t>ti</w:t>
      </w:r>
      <w:r w:rsidR="006046AD" w:rsidRPr="008350E5">
        <w:rPr>
          <w:rFonts w:ascii="Times New Roman" w:hAnsi="Times New Roman" w:cs="Times New Roman"/>
          <w:color w:val="auto"/>
          <w:sz w:val="24"/>
          <w:szCs w:val="24"/>
          <w:lang w:eastAsia="ja-JP"/>
        </w:rPr>
        <w:t xml:space="preserve"> institucij</w:t>
      </w:r>
      <w:r w:rsidR="0039646B">
        <w:rPr>
          <w:rFonts w:ascii="Times New Roman" w:hAnsi="Times New Roman" w:cs="Times New Roman"/>
          <w:color w:val="auto"/>
          <w:sz w:val="24"/>
          <w:szCs w:val="24"/>
          <w:lang w:eastAsia="ja-JP"/>
        </w:rPr>
        <w:t>a</w:t>
      </w:r>
      <w:r w:rsidR="006046AD" w:rsidRPr="008350E5">
        <w:rPr>
          <w:rFonts w:ascii="Times New Roman" w:hAnsi="Times New Roman" w:cs="Times New Roman"/>
          <w:color w:val="auto"/>
          <w:sz w:val="24"/>
          <w:szCs w:val="24"/>
          <w:lang w:eastAsia="ja-JP"/>
        </w:rPr>
        <w:t>,</w:t>
      </w:r>
      <w:r w:rsidR="006046AD" w:rsidRPr="008350E5">
        <w:rPr>
          <w:rFonts w:ascii="Times New Roman" w:hAnsi="Times New Roman" w:cs="Times New Roman"/>
          <w:color w:val="auto"/>
          <w:sz w:val="24"/>
          <w:szCs w:val="24"/>
        </w:rPr>
        <w:t xml:space="preserve"> dalyvių susirinkima</w:t>
      </w:r>
      <w:r w:rsidR="0039646B">
        <w:rPr>
          <w:rFonts w:ascii="Times New Roman" w:hAnsi="Times New Roman" w:cs="Times New Roman"/>
          <w:color w:val="auto"/>
          <w:sz w:val="24"/>
          <w:szCs w:val="24"/>
        </w:rPr>
        <w:t>s</w:t>
      </w:r>
      <w:r w:rsidR="006046AD" w:rsidRPr="008350E5">
        <w:rPr>
          <w:rFonts w:ascii="Times New Roman" w:hAnsi="Times New Roman" w:cs="Times New Roman"/>
          <w:color w:val="auto"/>
          <w:sz w:val="24"/>
          <w:szCs w:val="24"/>
        </w:rPr>
        <w:t xml:space="preserve"> (savininka</w:t>
      </w:r>
      <w:r w:rsidR="0039646B">
        <w:rPr>
          <w:rFonts w:ascii="Times New Roman" w:hAnsi="Times New Roman" w:cs="Times New Roman"/>
          <w:color w:val="auto"/>
          <w:sz w:val="24"/>
          <w:szCs w:val="24"/>
        </w:rPr>
        <w:t>s</w:t>
      </w:r>
      <w:r w:rsidR="006046AD"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įsipareigoję</w:t>
      </w:r>
      <w:r w:rsidR="00136BBE" w:rsidRPr="008350E5">
        <w:rPr>
          <w:rFonts w:ascii="Times New Roman" w:hAnsi="Times New Roman" w:cs="Times New Roman"/>
          <w:color w:val="auto"/>
          <w:sz w:val="24"/>
          <w:szCs w:val="24"/>
        </w:rPr>
        <w:t>.</w:t>
      </w:r>
      <w:r w:rsidR="000D76A0" w:rsidRPr="008350E5">
        <w:rPr>
          <w:rFonts w:ascii="Times New Roman" w:hAnsi="Times New Roman" w:cs="Times New Roman"/>
          <w:color w:val="auto"/>
          <w:sz w:val="24"/>
          <w:szCs w:val="24"/>
        </w:rPr>
        <w:t xml:space="preserve"> </w:t>
      </w:r>
      <w:r w:rsidR="005B6801" w:rsidRPr="008350E5">
        <w:rPr>
          <w:rFonts w:ascii="Times New Roman" w:hAnsi="Times New Roman" w:cs="Times New Roman"/>
          <w:color w:val="auto"/>
          <w:sz w:val="24"/>
          <w:szCs w:val="24"/>
        </w:rPr>
        <w:t xml:space="preserve">Juos </w:t>
      </w:r>
      <w:r w:rsidR="005E1516" w:rsidRPr="008350E5">
        <w:rPr>
          <w:rFonts w:ascii="Times New Roman" w:hAnsi="Times New Roman" w:cs="Times New Roman"/>
          <w:color w:val="auto"/>
          <w:sz w:val="24"/>
          <w:szCs w:val="24"/>
        </w:rPr>
        <w:t>api</w:t>
      </w:r>
      <w:r w:rsidR="007260E0" w:rsidRPr="008350E5">
        <w:rPr>
          <w:rFonts w:ascii="Times New Roman" w:hAnsi="Times New Roman" w:cs="Times New Roman"/>
          <w:color w:val="auto"/>
          <w:sz w:val="24"/>
          <w:szCs w:val="24"/>
        </w:rPr>
        <w:t>būdina šie bruožai:</w:t>
      </w:r>
      <w:r w:rsidR="007F5AFE" w:rsidRPr="008350E5">
        <w:rPr>
          <w:rFonts w:ascii="Times New Roman" w:hAnsi="Times New Roman" w:cs="Times New Roman"/>
          <w:color w:val="auto"/>
          <w:sz w:val="24"/>
          <w:szCs w:val="24"/>
        </w:rPr>
        <w:t xml:space="preserve"> strateguojan</w:t>
      </w:r>
      <w:r w:rsidR="00AF6A5A">
        <w:rPr>
          <w:rFonts w:ascii="Times New Roman" w:hAnsi="Times New Roman" w:cs="Times New Roman"/>
          <w:color w:val="auto"/>
          <w:sz w:val="24"/>
          <w:szCs w:val="24"/>
        </w:rPr>
        <w:t>tys</w:t>
      </w:r>
      <w:r w:rsidR="007F5AFE" w:rsidRPr="008350E5">
        <w:rPr>
          <w:rFonts w:ascii="Times New Roman" w:hAnsi="Times New Roman" w:cs="Times New Roman"/>
          <w:color w:val="auto"/>
          <w:sz w:val="24"/>
          <w:szCs w:val="24"/>
        </w:rPr>
        <w:t xml:space="preserve"> </w:t>
      </w:r>
      <w:r w:rsidR="007F5AFE" w:rsidRPr="008350E5">
        <w:rPr>
          <w:rFonts w:ascii="Times New Roman" w:hAnsi="Times New Roman" w:cs="Times New Roman"/>
          <w:color w:val="auto"/>
          <w:sz w:val="24"/>
          <w:szCs w:val="24"/>
        </w:rPr>
        <w:lastRenderedPageBreak/>
        <w:t>(kuriant</w:t>
      </w:r>
      <w:r w:rsidR="00AF6A5A">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švietimo viziją, numatant</w:t>
      </w:r>
      <w:r w:rsidR="0039646B">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tikslus, prisiimant</w:t>
      </w:r>
      <w:r w:rsidR="0039646B">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atsakomybę už jų įgyvendinimą); drąsinant</w:t>
      </w:r>
      <w:r w:rsidR="0039646B">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(taikant</w:t>
      </w:r>
      <w:r w:rsidR="0039646B">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ugdančio, formuojamojo vertinimo būdus, derinant</w:t>
      </w:r>
      <w:r w:rsidR="0039646B">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w:t>
      </w:r>
      <w:r w:rsidR="00EA7DD4" w:rsidRPr="008350E5">
        <w:rPr>
          <w:rFonts w:ascii="Times New Roman" w:hAnsi="Times New Roman" w:cs="Times New Roman"/>
          <w:color w:val="auto"/>
          <w:sz w:val="24"/>
          <w:szCs w:val="24"/>
        </w:rPr>
        <w:t>„</w:t>
      </w:r>
      <w:r w:rsidR="007F5AFE" w:rsidRPr="008350E5">
        <w:rPr>
          <w:rFonts w:ascii="Times New Roman" w:hAnsi="Times New Roman" w:cs="Times New Roman"/>
          <w:color w:val="auto"/>
          <w:sz w:val="24"/>
          <w:szCs w:val="24"/>
        </w:rPr>
        <w:t>griežto</w:t>
      </w:r>
      <w:r w:rsidR="00EA7DD4" w:rsidRPr="008350E5">
        <w:rPr>
          <w:rFonts w:ascii="Times New Roman" w:hAnsi="Times New Roman" w:cs="Times New Roman"/>
          <w:color w:val="auto"/>
          <w:sz w:val="24"/>
          <w:szCs w:val="24"/>
        </w:rPr>
        <w:t>“</w:t>
      </w:r>
      <w:r w:rsidR="007F5AFE" w:rsidRPr="008350E5">
        <w:rPr>
          <w:rFonts w:ascii="Times New Roman" w:hAnsi="Times New Roman" w:cs="Times New Roman"/>
          <w:color w:val="auto"/>
          <w:sz w:val="24"/>
          <w:szCs w:val="24"/>
        </w:rPr>
        <w:t xml:space="preserve"> ir </w:t>
      </w:r>
      <w:r w:rsidR="00EA7DD4" w:rsidRPr="008350E5">
        <w:rPr>
          <w:rFonts w:ascii="Times New Roman" w:hAnsi="Times New Roman" w:cs="Times New Roman"/>
          <w:color w:val="auto"/>
          <w:sz w:val="24"/>
          <w:szCs w:val="24"/>
        </w:rPr>
        <w:t>„</w:t>
      </w:r>
      <w:r w:rsidR="007F5AFE" w:rsidRPr="008350E5">
        <w:rPr>
          <w:rFonts w:ascii="Times New Roman" w:hAnsi="Times New Roman" w:cs="Times New Roman"/>
          <w:color w:val="auto"/>
          <w:sz w:val="24"/>
          <w:szCs w:val="24"/>
        </w:rPr>
        <w:t>švelnaus</w:t>
      </w:r>
      <w:r w:rsidR="00EA7DD4" w:rsidRPr="008350E5">
        <w:rPr>
          <w:rFonts w:ascii="Times New Roman" w:hAnsi="Times New Roman" w:cs="Times New Roman"/>
          <w:color w:val="auto"/>
          <w:sz w:val="24"/>
          <w:szCs w:val="24"/>
        </w:rPr>
        <w:t>“</w:t>
      </w:r>
      <w:r w:rsidR="007F5AFE" w:rsidRPr="008350E5">
        <w:rPr>
          <w:rFonts w:ascii="Times New Roman" w:hAnsi="Times New Roman" w:cs="Times New Roman"/>
          <w:color w:val="auto"/>
          <w:sz w:val="24"/>
          <w:szCs w:val="24"/>
        </w:rPr>
        <w:t xml:space="preserve"> vertinimo formas, leidžiant</w:t>
      </w:r>
      <w:r w:rsidR="00097E6D">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išsakyti problemas ir padedant</w:t>
      </w:r>
      <w:r w:rsidR="00097E6D">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jas spręsti, skatinant</w:t>
      </w:r>
      <w:r w:rsidR="00097E6D">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mokyklų iniciatyvas); remiant</w:t>
      </w:r>
      <w:r w:rsidR="00097E6D">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ir pasitikint</w:t>
      </w:r>
      <w:r w:rsidR="00097E6D">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(aiškiai numatant</w:t>
      </w:r>
      <w:r w:rsidR="00097E6D">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ir paskirstant</w:t>
      </w:r>
      <w:r w:rsidR="00097E6D">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pakankamus išteklius, sukuriant</w:t>
      </w:r>
      <w:r w:rsidR="00097E6D">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palankią aplinką bendradarbia</w:t>
      </w:r>
      <w:r w:rsidR="00C15875" w:rsidRPr="008350E5">
        <w:rPr>
          <w:rFonts w:ascii="Times New Roman" w:hAnsi="Times New Roman" w:cs="Times New Roman"/>
          <w:color w:val="auto"/>
          <w:sz w:val="24"/>
          <w:szCs w:val="24"/>
        </w:rPr>
        <w:t>uti</w:t>
      </w:r>
      <w:r w:rsidR="007F5AFE" w:rsidRPr="008350E5">
        <w:rPr>
          <w:rFonts w:ascii="Times New Roman" w:hAnsi="Times New Roman" w:cs="Times New Roman"/>
          <w:color w:val="auto"/>
          <w:sz w:val="24"/>
          <w:szCs w:val="24"/>
        </w:rPr>
        <w:t xml:space="preserve"> su įvairiais partneriais, palaikant</w:t>
      </w:r>
      <w:r w:rsidR="00097E6D">
        <w:rPr>
          <w:rFonts w:ascii="Times New Roman" w:hAnsi="Times New Roman" w:cs="Times New Roman"/>
          <w:color w:val="auto"/>
          <w:sz w:val="24"/>
          <w:szCs w:val="24"/>
        </w:rPr>
        <w:t>ys</w:t>
      </w:r>
      <w:r w:rsidR="007F5AFE" w:rsidRPr="008350E5">
        <w:rPr>
          <w:rFonts w:ascii="Times New Roman" w:hAnsi="Times New Roman" w:cs="Times New Roman"/>
          <w:color w:val="auto"/>
          <w:sz w:val="24"/>
          <w:szCs w:val="24"/>
        </w:rPr>
        <w:t xml:space="preserve"> mokyklas per </w:t>
      </w:r>
      <w:r w:rsidR="00067580" w:rsidRPr="008350E5">
        <w:rPr>
          <w:rFonts w:ascii="Times New Roman" w:hAnsi="Times New Roman" w:cs="Times New Roman"/>
          <w:color w:val="auto"/>
          <w:sz w:val="24"/>
          <w:szCs w:val="24"/>
        </w:rPr>
        <w:t xml:space="preserve">formalizuotas </w:t>
      </w:r>
      <w:r w:rsidR="007F5AFE" w:rsidRPr="008350E5">
        <w:rPr>
          <w:rFonts w:ascii="Times New Roman" w:hAnsi="Times New Roman" w:cs="Times New Roman"/>
          <w:color w:val="auto"/>
          <w:sz w:val="24"/>
          <w:szCs w:val="24"/>
        </w:rPr>
        <w:t xml:space="preserve">pagalbos paslaugas). </w:t>
      </w:r>
    </w:p>
    <w:p w14:paraId="279FD01A" w14:textId="2C1586D9" w:rsidR="00B432A8" w:rsidRPr="008350E5" w:rsidRDefault="006046AD"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Mokykl</w:t>
      </w:r>
      <w:r w:rsidR="005C6EBE">
        <w:rPr>
          <w:rFonts w:ascii="Times New Roman" w:hAnsi="Times New Roman" w:cs="Times New Roman"/>
          <w:color w:val="auto"/>
          <w:sz w:val="24"/>
          <w:szCs w:val="24"/>
        </w:rPr>
        <w:t>os</w:t>
      </w:r>
      <w:r w:rsidRPr="008350E5">
        <w:rPr>
          <w:rFonts w:ascii="Times New Roman" w:hAnsi="Times New Roman" w:cs="Times New Roman"/>
          <w:color w:val="auto"/>
          <w:sz w:val="24"/>
          <w:szCs w:val="24"/>
        </w:rPr>
        <w:t xml:space="preserve"> </w:t>
      </w:r>
      <w:r w:rsidRPr="008350E5">
        <w:rPr>
          <w:rFonts w:ascii="Times New Roman" w:hAnsi="Times New Roman" w:cs="Times New Roman"/>
          <w:color w:val="auto"/>
          <w:sz w:val="24"/>
          <w:szCs w:val="24"/>
          <w:lang w:eastAsia="ja-JP"/>
        </w:rPr>
        <w:t>savininko teises ir pareigas įgyvendinan</w:t>
      </w:r>
      <w:r w:rsidR="00510E78">
        <w:rPr>
          <w:rFonts w:ascii="Times New Roman" w:hAnsi="Times New Roman" w:cs="Times New Roman"/>
          <w:color w:val="auto"/>
          <w:sz w:val="24"/>
          <w:szCs w:val="24"/>
          <w:lang w:eastAsia="ja-JP"/>
        </w:rPr>
        <w:t>ti</w:t>
      </w:r>
      <w:r w:rsidRPr="008350E5">
        <w:rPr>
          <w:rFonts w:ascii="Times New Roman" w:hAnsi="Times New Roman" w:cs="Times New Roman"/>
          <w:color w:val="auto"/>
          <w:sz w:val="24"/>
          <w:szCs w:val="24"/>
          <w:lang w:eastAsia="ja-JP"/>
        </w:rPr>
        <w:t xml:space="preserve"> institucij</w:t>
      </w:r>
      <w:r w:rsidR="00510E78">
        <w:rPr>
          <w:rFonts w:ascii="Times New Roman" w:hAnsi="Times New Roman" w:cs="Times New Roman"/>
          <w:color w:val="auto"/>
          <w:sz w:val="24"/>
          <w:szCs w:val="24"/>
          <w:lang w:eastAsia="ja-JP"/>
        </w:rPr>
        <w:t>a</w:t>
      </w:r>
      <w:r w:rsidRPr="008350E5">
        <w:rPr>
          <w:rFonts w:ascii="Times New Roman" w:hAnsi="Times New Roman" w:cs="Times New Roman"/>
          <w:color w:val="auto"/>
          <w:sz w:val="24"/>
          <w:szCs w:val="24"/>
          <w:lang w:eastAsia="ja-JP"/>
        </w:rPr>
        <w:t>,</w:t>
      </w:r>
      <w:r w:rsidRPr="008350E5">
        <w:rPr>
          <w:rFonts w:ascii="Times New Roman" w:hAnsi="Times New Roman" w:cs="Times New Roman"/>
          <w:color w:val="auto"/>
          <w:sz w:val="24"/>
          <w:szCs w:val="24"/>
        </w:rPr>
        <w:t xml:space="preserve"> dalyvių susirinkima</w:t>
      </w:r>
      <w:r w:rsidR="00510E78">
        <w:rPr>
          <w:rFonts w:ascii="Times New Roman" w:hAnsi="Times New Roman" w:cs="Times New Roman"/>
          <w:color w:val="auto"/>
          <w:sz w:val="24"/>
          <w:szCs w:val="24"/>
        </w:rPr>
        <w:t>s</w:t>
      </w:r>
      <w:r w:rsidRPr="008350E5">
        <w:rPr>
          <w:rFonts w:ascii="Times New Roman" w:hAnsi="Times New Roman" w:cs="Times New Roman"/>
          <w:color w:val="auto"/>
          <w:sz w:val="24"/>
          <w:szCs w:val="24"/>
        </w:rPr>
        <w:t xml:space="preserve"> (savininka</w:t>
      </w:r>
      <w:r w:rsidR="00510E78">
        <w:rPr>
          <w:rFonts w:ascii="Times New Roman" w:hAnsi="Times New Roman" w:cs="Times New Roman"/>
          <w:color w:val="auto"/>
          <w:sz w:val="24"/>
          <w:szCs w:val="24"/>
        </w:rPr>
        <w:t>s</w:t>
      </w:r>
      <w:r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yra įsipareigoję</w:t>
      </w:r>
      <w:r w:rsidR="00B41048" w:rsidRPr="008350E5">
        <w:rPr>
          <w:rFonts w:ascii="Times New Roman" w:hAnsi="Times New Roman" w:cs="Times New Roman"/>
          <w:color w:val="auto"/>
          <w:sz w:val="24"/>
          <w:szCs w:val="24"/>
        </w:rPr>
        <w:t xml:space="preserve"> </w:t>
      </w:r>
      <w:r w:rsidR="000D76A0" w:rsidRPr="008350E5">
        <w:rPr>
          <w:rFonts w:ascii="Times New Roman" w:hAnsi="Times New Roman" w:cs="Times New Roman"/>
          <w:color w:val="auto"/>
          <w:sz w:val="24"/>
          <w:szCs w:val="24"/>
        </w:rPr>
        <w:t>mokyklai, ją remiant</w:t>
      </w:r>
      <w:r w:rsidR="00B41048" w:rsidRPr="008350E5">
        <w:rPr>
          <w:rFonts w:ascii="Times New Roman" w:hAnsi="Times New Roman" w:cs="Times New Roman"/>
          <w:color w:val="auto"/>
          <w:sz w:val="24"/>
          <w:szCs w:val="24"/>
        </w:rPr>
        <w:t>y</w:t>
      </w:r>
      <w:r w:rsidR="000D76A0" w:rsidRPr="008350E5">
        <w:rPr>
          <w:rFonts w:ascii="Times New Roman" w:hAnsi="Times New Roman" w:cs="Times New Roman"/>
          <w:color w:val="auto"/>
          <w:sz w:val="24"/>
          <w:szCs w:val="24"/>
        </w:rPr>
        <w:t>s ir palaikant</w:t>
      </w:r>
      <w:r w:rsidR="00B41048" w:rsidRPr="008350E5">
        <w:rPr>
          <w:rFonts w:ascii="Times New Roman" w:hAnsi="Times New Roman" w:cs="Times New Roman"/>
          <w:color w:val="auto"/>
          <w:sz w:val="24"/>
          <w:szCs w:val="24"/>
        </w:rPr>
        <w:t>y</w:t>
      </w:r>
      <w:r w:rsidR="000D76A0" w:rsidRPr="008350E5">
        <w:rPr>
          <w:rFonts w:ascii="Times New Roman" w:hAnsi="Times New Roman" w:cs="Times New Roman"/>
          <w:color w:val="auto"/>
          <w:sz w:val="24"/>
          <w:szCs w:val="24"/>
        </w:rPr>
        <w:t xml:space="preserve">s. </w:t>
      </w:r>
    </w:p>
    <w:p w14:paraId="6EFBA443" w14:textId="21CBEEEB" w:rsidR="00B432A8"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Mokyklos viziją ir strategiją kuria mokyklos</w:t>
      </w:r>
      <w:r w:rsidR="003C50F5">
        <w:rPr>
          <w:rFonts w:ascii="Times New Roman" w:hAnsi="Times New Roman" w:cs="Times New Roman"/>
          <w:color w:val="auto"/>
          <w:sz w:val="24"/>
          <w:szCs w:val="24"/>
        </w:rPr>
        <w:t xml:space="preserve"> darbuotojai</w:t>
      </w:r>
      <w:r w:rsidRPr="008350E5">
        <w:rPr>
          <w:rFonts w:ascii="Times New Roman" w:hAnsi="Times New Roman" w:cs="Times New Roman"/>
          <w:color w:val="auto"/>
          <w:sz w:val="24"/>
          <w:szCs w:val="24"/>
        </w:rPr>
        <w:t xml:space="preserve">, mokiniai ir jų tėvai, vietos bendruomenė </w:t>
      </w:r>
      <w:r w:rsidR="00B432A8" w:rsidRPr="008350E5">
        <w:rPr>
          <w:rFonts w:ascii="Times New Roman" w:hAnsi="Times New Roman" w:cs="Times New Roman"/>
          <w:color w:val="auto"/>
          <w:sz w:val="24"/>
          <w:szCs w:val="24"/>
        </w:rPr>
        <w:t>ir</w:t>
      </w:r>
      <w:r w:rsidR="005A5BD0" w:rsidRPr="008350E5">
        <w:rPr>
          <w:rFonts w:ascii="Times New Roman" w:hAnsi="Times New Roman" w:cs="Times New Roman"/>
          <w:color w:val="auto"/>
          <w:sz w:val="24"/>
          <w:szCs w:val="24"/>
        </w:rPr>
        <w:t xml:space="preserve"> </w:t>
      </w:r>
      <w:r w:rsidR="006046AD" w:rsidRPr="008350E5">
        <w:rPr>
          <w:rFonts w:ascii="Times New Roman" w:hAnsi="Times New Roman" w:cs="Times New Roman"/>
          <w:color w:val="auto"/>
          <w:sz w:val="24"/>
          <w:szCs w:val="24"/>
        </w:rPr>
        <w:t>mokykl</w:t>
      </w:r>
      <w:r w:rsidR="00CE3125">
        <w:rPr>
          <w:rFonts w:ascii="Times New Roman" w:hAnsi="Times New Roman" w:cs="Times New Roman"/>
          <w:color w:val="auto"/>
          <w:sz w:val="24"/>
          <w:szCs w:val="24"/>
        </w:rPr>
        <w:t>os</w:t>
      </w:r>
      <w:r w:rsidR="006046AD" w:rsidRPr="008350E5">
        <w:rPr>
          <w:rFonts w:ascii="Times New Roman" w:hAnsi="Times New Roman" w:cs="Times New Roman"/>
          <w:color w:val="auto"/>
          <w:sz w:val="24"/>
          <w:szCs w:val="24"/>
        </w:rPr>
        <w:t xml:space="preserve"> </w:t>
      </w:r>
      <w:r w:rsidR="006046AD" w:rsidRPr="008350E5">
        <w:rPr>
          <w:rFonts w:ascii="Times New Roman" w:hAnsi="Times New Roman" w:cs="Times New Roman"/>
          <w:color w:val="auto"/>
          <w:sz w:val="24"/>
          <w:szCs w:val="24"/>
          <w:lang w:eastAsia="ja-JP"/>
        </w:rPr>
        <w:t>savininko teises ir pareigas įgyvendinan</w:t>
      </w:r>
      <w:r w:rsidR="00A305C8">
        <w:rPr>
          <w:rFonts w:ascii="Times New Roman" w:hAnsi="Times New Roman" w:cs="Times New Roman"/>
          <w:color w:val="auto"/>
          <w:sz w:val="24"/>
          <w:szCs w:val="24"/>
          <w:lang w:eastAsia="ja-JP"/>
        </w:rPr>
        <w:t>ti</w:t>
      </w:r>
      <w:r w:rsidR="006046AD" w:rsidRPr="008350E5">
        <w:rPr>
          <w:rFonts w:ascii="Times New Roman" w:hAnsi="Times New Roman" w:cs="Times New Roman"/>
          <w:color w:val="auto"/>
          <w:sz w:val="24"/>
          <w:szCs w:val="24"/>
          <w:lang w:eastAsia="ja-JP"/>
        </w:rPr>
        <w:t xml:space="preserve"> institucij</w:t>
      </w:r>
      <w:r w:rsidR="00A305C8">
        <w:rPr>
          <w:rFonts w:ascii="Times New Roman" w:hAnsi="Times New Roman" w:cs="Times New Roman"/>
          <w:color w:val="auto"/>
          <w:sz w:val="24"/>
          <w:szCs w:val="24"/>
          <w:lang w:eastAsia="ja-JP"/>
        </w:rPr>
        <w:t>a</w:t>
      </w:r>
      <w:r w:rsidR="006046AD" w:rsidRPr="008350E5">
        <w:rPr>
          <w:rFonts w:ascii="Times New Roman" w:hAnsi="Times New Roman" w:cs="Times New Roman"/>
          <w:color w:val="auto"/>
          <w:sz w:val="24"/>
          <w:szCs w:val="24"/>
          <w:lang w:eastAsia="ja-JP"/>
        </w:rPr>
        <w:t>,</w:t>
      </w:r>
      <w:r w:rsidR="006046AD" w:rsidRPr="008350E5">
        <w:rPr>
          <w:rFonts w:ascii="Times New Roman" w:hAnsi="Times New Roman" w:cs="Times New Roman"/>
          <w:color w:val="auto"/>
          <w:sz w:val="24"/>
          <w:szCs w:val="24"/>
        </w:rPr>
        <w:t xml:space="preserve"> dalyvių susirinkima</w:t>
      </w:r>
      <w:r w:rsidR="00A305C8">
        <w:rPr>
          <w:rFonts w:ascii="Times New Roman" w:hAnsi="Times New Roman" w:cs="Times New Roman"/>
          <w:color w:val="auto"/>
          <w:sz w:val="24"/>
          <w:szCs w:val="24"/>
        </w:rPr>
        <w:t>s</w:t>
      </w:r>
      <w:r w:rsidR="006046AD" w:rsidRPr="008350E5">
        <w:rPr>
          <w:rFonts w:ascii="Times New Roman" w:hAnsi="Times New Roman" w:cs="Times New Roman"/>
          <w:color w:val="auto"/>
          <w:sz w:val="24"/>
          <w:szCs w:val="24"/>
        </w:rPr>
        <w:t xml:space="preserve"> (savininka</w:t>
      </w:r>
      <w:r w:rsidR="00A305C8">
        <w:rPr>
          <w:rFonts w:ascii="Times New Roman" w:hAnsi="Times New Roman" w:cs="Times New Roman"/>
          <w:color w:val="auto"/>
          <w:sz w:val="24"/>
          <w:szCs w:val="24"/>
        </w:rPr>
        <w:t>s</w:t>
      </w:r>
      <w:r w:rsidR="006046AD" w:rsidRPr="008350E5">
        <w:rPr>
          <w:rFonts w:ascii="Times New Roman" w:hAnsi="Times New Roman" w:cs="Times New Roman"/>
          <w:color w:val="auto"/>
          <w:sz w:val="24"/>
          <w:szCs w:val="24"/>
        </w:rPr>
        <w:t>)</w:t>
      </w:r>
      <w:r w:rsidR="00B432A8" w:rsidRPr="008350E5">
        <w:rPr>
          <w:rFonts w:ascii="Times New Roman" w:hAnsi="Times New Roman" w:cs="Times New Roman"/>
          <w:color w:val="auto"/>
          <w:sz w:val="24"/>
          <w:szCs w:val="24"/>
        </w:rPr>
        <w:t>,</w:t>
      </w:r>
      <w:r w:rsidRPr="008350E5">
        <w:rPr>
          <w:rFonts w:ascii="Times New Roman" w:hAnsi="Times New Roman" w:cs="Times New Roman"/>
          <w:color w:val="auto"/>
          <w:sz w:val="24"/>
          <w:szCs w:val="24"/>
        </w:rPr>
        <w:t xml:space="preserve"> prisiimama atsakomybė už tikslų įgyvendinimą.</w:t>
      </w:r>
    </w:p>
    <w:p w14:paraId="76FFE1EC" w14:textId="018A1D2E" w:rsidR="00020701" w:rsidRPr="008350E5" w:rsidRDefault="000D76A0"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 xml:space="preserve">Vietos bendruomenė ir </w:t>
      </w:r>
      <w:r w:rsidR="006046AD" w:rsidRPr="008350E5">
        <w:rPr>
          <w:rFonts w:ascii="Times New Roman" w:hAnsi="Times New Roman" w:cs="Times New Roman"/>
          <w:color w:val="auto"/>
          <w:sz w:val="24"/>
          <w:szCs w:val="24"/>
        </w:rPr>
        <w:t>mokykl</w:t>
      </w:r>
      <w:r w:rsidR="005C6EBE">
        <w:rPr>
          <w:rFonts w:ascii="Times New Roman" w:hAnsi="Times New Roman" w:cs="Times New Roman"/>
          <w:color w:val="auto"/>
          <w:sz w:val="24"/>
          <w:szCs w:val="24"/>
        </w:rPr>
        <w:t>os</w:t>
      </w:r>
      <w:r w:rsidR="006046AD" w:rsidRPr="008350E5">
        <w:rPr>
          <w:rFonts w:ascii="Times New Roman" w:hAnsi="Times New Roman" w:cs="Times New Roman"/>
          <w:color w:val="auto"/>
          <w:sz w:val="24"/>
          <w:szCs w:val="24"/>
        </w:rPr>
        <w:t xml:space="preserve"> </w:t>
      </w:r>
      <w:r w:rsidR="006046AD" w:rsidRPr="008350E5">
        <w:rPr>
          <w:rFonts w:ascii="Times New Roman" w:hAnsi="Times New Roman" w:cs="Times New Roman"/>
          <w:color w:val="auto"/>
          <w:sz w:val="24"/>
          <w:szCs w:val="24"/>
          <w:lang w:eastAsia="ja-JP"/>
        </w:rPr>
        <w:t>savininko teises ir pareigas įgyvendinan</w:t>
      </w:r>
      <w:r w:rsidR="00510E78">
        <w:rPr>
          <w:rFonts w:ascii="Times New Roman" w:hAnsi="Times New Roman" w:cs="Times New Roman"/>
          <w:color w:val="auto"/>
          <w:sz w:val="24"/>
          <w:szCs w:val="24"/>
          <w:lang w:eastAsia="ja-JP"/>
        </w:rPr>
        <w:t>ti</w:t>
      </w:r>
      <w:r w:rsidR="006046AD" w:rsidRPr="008350E5">
        <w:rPr>
          <w:rFonts w:ascii="Times New Roman" w:hAnsi="Times New Roman" w:cs="Times New Roman"/>
          <w:color w:val="auto"/>
          <w:sz w:val="24"/>
          <w:szCs w:val="24"/>
          <w:lang w:eastAsia="ja-JP"/>
        </w:rPr>
        <w:t xml:space="preserve"> institucij</w:t>
      </w:r>
      <w:r w:rsidR="00510E78">
        <w:rPr>
          <w:rFonts w:ascii="Times New Roman" w:hAnsi="Times New Roman" w:cs="Times New Roman"/>
          <w:color w:val="auto"/>
          <w:sz w:val="24"/>
          <w:szCs w:val="24"/>
          <w:lang w:eastAsia="ja-JP"/>
        </w:rPr>
        <w:t>a</w:t>
      </w:r>
      <w:r w:rsidR="006046AD" w:rsidRPr="008350E5">
        <w:rPr>
          <w:rFonts w:ascii="Times New Roman" w:hAnsi="Times New Roman" w:cs="Times New Roman"/>
          <w:color w:val="auto"/>
          <w:sz w:val="24"/>
          <w:szCs w:val="24"/>
          <w:lang w:eastAsia="ja-JP"/>
        </w:rPr>
        <w:t>,</w:t>
      </w:r>
      <w:r w:rsidR="006046AD" w:rsidRPr="008350E5">
        <w:rPr>
          <w:rFonts w:ascii="Times New Roman" w:hAnsi="Times New Roman" w:cs="Times New Roman"/>
          <w:color w:val="auto"/>
          <w:sz w:val="24"/>
          <w:szCs w:val="24"/>
        </w:rPr>
        <w:t xml:space="preserve"> dalyvių susirinkima</w:t>
      </w:r>
      <w:r w:rsidR="00510E78">
        <w:rPr>
          <w:rFonts w:ascii="Times New Roman" w:hAnsi="Times New Roman" w:cs="Times New Roman"/>
          <w:color w:val="auto"/>
          <w:sz w:val="24"/>
          <w:szCs w:val="24"/>
        </w:rPr>
        <w:t>s</w:t>
      </w:r>
      <w:r w:rsidR="006046AD" w:rsidRPr="008350E5">
        <w:rPr>
          <w:rFonts w:ascii="Times New Roman" w:hAnsi="Times New Roman" w:cs="Times New Roman"/>
          <w:color w:val="auto"/>
          <w:sz w:val="24"/>
          <w:szCs w:val="24"/>
        </w:rPr>
        <w:t xml:space="preserve"> (savininka</w:t>
      </w:r>
      <w:r w:rsidR="00510E78">
        <w:rPr>
          <w:rFonts w:ascii="Times New Roman" w:hAnsi="Times New Roman" w:cs="Times New Roman"/>
          <w:color w:val="auto"/>
          <w:sz w:val="24"/>
          <w:szCs w:val="24"/>
        </w:rPr>
        <w:t>s</w:t>
      </w:r>
      <w:r w:rsidR="006046AD" w:rsidRPr="008350E5">
        <w:rPr>
          <w:rFonts w:ascii="Times New Roman" w:hAnsi="Times New Roman" w:cs="Times New Roman"/>
          <w:color w:val="auto"/>
          <w:sz w:val="24"/>
          <w:szCs w:val="24"/>
        </w:rPr>
        <w:t xml:space="preserve">) </w:t>
      </w:r>
      <w:r w:rsidRPr="008350E5">
        <w:rPr>
          <w:rFonts w:ascii="Times New Roman" w:hAnsi="Times New Roman" w:cs="Times New Roman"/>
          <w:color w:val="auto"/>
          <w:sz w:val="24"/>
          <w:szCs w:val="24"/>
        </w:rPr>
        <w:t xml:space="preserve">drąsina ir skatina, </w:t>
      </w:r>
      <w:r w:rsidR="00EB3340" w:rsidRPr="008350E5">
        <w:rPr>
          <w:rFonts w:ascii="Times New Roman" w:hAnsi="Times New Roman" w:cs="Times New Roman"/>
          <w:color w:val="auto"/>
          <w:sz w:val="24"/>
          <w:szCs w:val="24"/>
        </w:rPr>
        <w:t xml:space="preserve">taip pat </w:t>
      </w:r>
      <w:r w:rsidRPr="008350E5">
        <w:rPr>
          <w:rFonts w:ascii="Times New Roman" w:hAnsi="Times New Roman" w:cs="Times New Roman"/>
          <w:color w:val="auto"/>
          <w:sz w:val="24"/>
          <w:szCs w:val="24"/>
        </w:rPr>
        <w:t xml:space="preserve">išsako </w:t>
      </w:r>
      <w:r w:rsidR="00B41048" w:rsidRPr="008350E5">
        <w:rPr>
          <w:rFonts w:ascii="Times New Roman" w:hAnsi="Times New Roman" w:cs="Times New Roman"/>
          <w:color w:val="auto"/>
          <w:sz w:val="24"/>
          <w:szCs w:val="24"/>
        </w:rPr>
        <w:t xml:space="preserve">reiklią ir </w:t>
      </w:r>
      <w:r w:rsidRPr="008350E5">
        <w:rPr>
          <w:rFonts w:ascii="Times New Roman" w:hAnsi="Times New Roman" w:cs="Times New Roman"/>
          <w:color w:val="auto"/>
          <w:sz w:val="24"/>
          <w:szCs w:val="24"/>
        </w:rPr>
        <w:t>argumentuotą kritiką. Ištekliai mokykl</w:t>
      </w:r>
      <w:r w:rsidR="00510E78">
        <w:rPr>
          <w:rFonts w:ascii="Times New Roman" w:hAnsi="Times New Roman" w:cs="Times New Roman"/>
          <w:color w:val="auto"/>
          <w:sz w:val="24"/>
          <w:szCs w:val="24"/>
        </w:rPr>
        <w:t>ai</w:t>
      </w:r>
      <w:r w:rsidRPr="008350E5">
        <w:rPr>
          <w:rFonts w:ascii="Times New Roman" w:hAnsi="Times New Roman" w:cs="Times New Roman"/>
          <w:color w:val="auto"/>
          <w:sz w:val="24"/>
          <w:szCs w:val="24"/>
        </w:rPr>
        <w:t xml:space="preserve"> yra aiškiai numatyti, paskirstyti ir pakankami, kuriama palanki aplinka bendradarbia</w:t>
      </w:r>
      <w:r w:rsidR="009F361D" w:rsidRPr="008350E5">
        <w:rPr>
          <w:rFonts w:ascii="Times New Roman" w:hAnsi="Times New Roman" w:cs="Times New Roman"/>
          <w:color w:val="auto"/>
          <w:sz w:val="24"/>
          <w:szCs w:val="24"/>
        </w:rPr>
        <w:t>uti</w:t>
      </w:r>
      <w:r w:rsidRPr="008350E5">
        <w:rPr>
          <w:rFonts w:ascii="Times New Roman" w:hAnsi="Times New Roman" w:cs="Times New Roman"/>
          <w:color w:val="auto"/>
          <w:sz w:val="24"/>
          <w:szCs w:val="24"/>
        </w:rPr>
        <w:t xml:space="preserve"> su įvairiais partneriais. </w:t>
      </w:r>
      <w:r w:rsidR="00CE13A8" w:rsidRPr="008350E5">
        <w:rPr>
          <w:rFonts w:ascii="Times New Roman" w:hAnsi="Times New Roman" w:cs="Times New Roman"/>
          <w:color w:val="auto"/>
          <w:sz w:val="24"/>
          <w:szCs w:val="24"/>
        </w:rPr>
        <w:t xml:space="preserve">Vietos </w:t>
      </w:r>
      <w:r w:rsidRPr="008350E5">
        <w:rPr>
          <w:rFonts w:ascii="Times New Roman" w:hAnsi="Times New Roman" w:cs="Times New Roman"/>
          <w:color w:val="auto"/>
          <w:sz w:val="24"/>
          <w:szCs w:val="24"/>
        </w:rPr>
        <w:t xml:space="preserve">bendruomenė bei </w:t>
      </w:r>
      <w:r w:rsidR="006046AD" w:rsidRPr="008350E5">
        <w:rPr>
          <w:rFonts w:ascii="Times New Roman" w:hAnsi="Times New Roman" w:cs="Times New Roman"/>
          <w:color w:val="auto"/>
          <w:sz w:val="24"/>
          <w:szCs w:val="24"/>
        </w:rPr>
        <w:t>mokykl</w:t>
      </w:r>
      <w:r w:rsidR="00A305C8">
        <w:rPr>
          <w:rFonts w:ascii="Times New Roman" w:hAnsi="Times New Roman" w:cs="Times New Roman"/>
          <w:color w:val="auto"/>
          <w:sz w:val="24"/>
          <w:szCs w:val="24"/>
        </w:rPr>
        <w:t>os</w:t>
      </w:r>
      <w:r w:rsidR="006046AD" w:rsidRPr="008350E5">
        <w:rPr>
          <w:rFonts w:ascii="Times New Roman" w:hAnsi="Times New Roman" w:cs="Times New Roman"/>
          <w:color w:val="auto"/>
          <w:sz w:val="24"/>
          <w:szCs w:val="24"/>
        </w:rPr>
        <w:t xml:space="preserve"> </w:t>
      </w:r>
      <w:r w:rsidR="006046AD" w:rsidRPr="008350E5">
        <w:rPr>
          <w:rFonts w:ascii="Times New Roman" w:hAnsi="Times New Roman" w:cs="Times New Roman"/>
          <w:color w:val="auto"/>
          <w:sz w:val="24"/>
          <w:szCs w:val="24"/>
          <w:lang w:eastAsia="ja-JP"/>
        </w:rPr>
        <w:t>savininko teises ir pareigas įgyvendinan</w:t>
      </w:r>
      <w:r w:rsidR="00510E78">
        <w:rPr>
          <w:rFonts w:ascii="Times New Roman" w:hAnsi="Times New Roman" w:cs="Times New Roman"/>
          <w:color w:val="auto"/>
          <w:sz w:val="24"/>
          <w:szCs w:val="24"/>
          <w:lang w:eastAsia="ja-JP"/>
        </w:rPr>
        <w:t>ti</w:t>
      </w:r>
      <w:r w:rsidR="006046AD" w:rsidRPr="008350E5">
        <w:rPr>
          <w:rFonts w:ascii="Times New Roman" w:hAnsi="Times New Roman" w:cs="Times New Roman"/>
          <w:color w:val="auto"/>
          <w:sz w:val="24"/>
          <w:szCs w:val="24"/>
          <w:lang w:eastAsia="ja-JP"/>
        </w:rPr>
        <w:t xml:space="preserve"> institucij</w:t>
      </w:r>
      <w:r w:rsidR="00510E78">
        <w:rPr>
          <w:rFonts w:ascii="Times New Roman" w:hAnsi="Times New Roman" w:cs="Times New Roman"/>
          <w:color w:val="auto"/>
          <w:sz w:val="24"/>
          <w:szCs w:val="24"/>
          <w:lang w:eastAsia="ja-JP"/>
        </w:rPr>
        <w:t>a</w:t>
      </w:r>
      <w:r w:rsidR="006046AD" w:rsidRPr="008350E5">
        <w:rPr>
          <w:rFonts w:ascii="Times New Roman" w:hAnsi="Times New Roman" w:cs="Times New Roman"/>
          <w:color w:val="auto"/>
          <w:sz w:val="24"/>
          <w:szCs w:val="24"/>
          <w:lang w:eastAsia="ja-JP"/>
        </w:rPr>
        <w:t>,</w:t>
      </w:r>
      <w:r w:rsidR="006046AD" w:rsidRPr="008350E5">
        <w:rPr>
          <w:rFonts w:ascii="Times New Roman" w:hAnsi="Times New Roman" w:cs="Times New Roman"/>
          <w:color w:val="auto"/>
          <w:sz w:val="24"/>
          <w:szCs w:val="24"/>
        </w:rPr>
        <w:t xml:space="preserve"> dalyvių susirinkima</w:t>
      </w:r>
      <w:r w:rsidR="00510E78">
        <w:rPr>
          <w:rFonts w:ascii="Times New Roman" w:hAnsi="Times New Roman" w:cs="Times New Roman"/>
          <w:color w:val="auto"/>
          <w:sz w:val="24"/>
          <w:szCs w:val="24"/>
        </w:rPr>
        <w:t>s</w:t>
      </w:r>
      <w:r w:rsidR="006046AD" w:rsidRPr="008350E5">
        <w:rPr>
          <w:rFonts w:ascii="Times New Roman" w:hAnsi="Times New Roman" w:cs="Times New Roman"/>
          <w:color w:val="auto"/>
          <w:sz w:val="24"/>
          <w:szCs w:val="24"/>
        </w:rPr>
        <w:t xml:space="preserve"> (savininka</w:t>
      </w:r>
      <w:r w:rsidR="00510E78">
        <w:rPr>
          <w:rFonts w:ascii="Times New Roman" w:hAnsi="Times New Roman" w:cs="Times New Roman"/>
          <w:color w:val="auto"/>
          <w:sz w:val="24"/>
          <w:szCs w:val="24"/>
        </w:rPr>
        <w:t>s</w:t>
      </w:r>
      <w:r w:rsidR="006046AD" w:rsidRPr="008350E5">
        <w:rPr>
          <w:rFonts w:ascii="Times New Roman" w:hAnsi="Times New Roman" w:cs="Times New Roman"/>
          <w:color w:val="auto"/>
          <w:sz w:val="24"/>
          <w:szCs w:val="24"/>
        </w:rPr>
        <w:t xml:space="preserve">) </w:t>
      </w:r>
      <w:r w:rsidRPr="008350E5">
        <w:rPr>
          <w:rFonts w:ascii="Times New Roman" w:hAnsi="Times New Roman" w:cs="Times New Roman"/>
          <w:color w:val="auto"/>
          <w:sz w:val="24"/>
          <w:szCs w:val="24"/>
        </w:rPr>
        <w:t xml:space="preserve">domisi </w:t>
      </w:r>
      <w:r w:rsidR="009F361D" w:rsidRPr="008350E5">
        <w:rPr>
          <w:rFonts w:ascii="Times New Roman" w:hAnsi="Times New Roman" w:cs="Times New Roman"/>
          <w:color w:val="auto"/>
          <w:sz w:val="24"/>
          <w:szCs w:val="24"/>
        </w:rPr>
        <w:t>ir</w:t>
      </w:r>
      <w:r w:rsidRPr="008350E5">
        <w:rPr>
          <w:rFonts w:ascii="Times New Roman" w:hAnsi="Times New Roman" w:cs="Times New Roman"/>
          <w:color w:val="auto"/>
          <w:sz w:val="24"/>
          <w:szCs w:val="24"/>
        </w:rPr>
        <w:t xml:space="preserve"> ieško įvairių paramos ir pagalbos mokyklai galimybių, konsultuoja įvairiais klausimais. Mokykla pasitikima, ji veikia savarankiškai ir </w:t>
      </w:r>
      <w:r w:rsidR="00D50643" w:rsidRPr="008350E5">
        <w:rPr>
          <w:rFonts w:ascii="Times New Roman" w:hAnsi="Times New Roman" w:cs="Times New Roman"/>
          <w:color w:val="auto"/>
          <w:sz w:val="24"/>
          <w:szCs w:val="24"/>
        </w:rPr>
        <w:t xml:space="preserve">teisės aktų nustatyta tvarka </w:t>
      </w:r>
      <w:r w:rsidRPr="008350E5">
        <w:rPr>
          <w:rFonts w:ascii="Times New Roman" w:hAnsi="Times New Roman" w:cs="Times New Roman"/>
          <w:color w:val="auto"/>
          <w:sz w:val="24"/>
          <w:szCs w:val="24"/>
        </w:rPr>
        <w:t>atsiskaito</w:t>
      </w:r>
      <w:r w:rsidR="00D50643" w:rsidRPr="008350E5">
        <w:rPr>
          <w:rFonts w:ascii="Times New Roman" w:hAnsi="Times New Roman" w:cs="Times New Roman"/>
          <w:color w:val="auto"/>
          <w:sz w:val="24"/>
          <w:szCs w:val="24"/>
        </w:rPr>
        <w:t xml:space="preserve"> </w:t>
      </w:r>
      <w:r w:rsidRPr="008350E5">
        <w:rPr>
          <w:rFonts w:ascii="Times New Roman" w:hAnsi="Times New Roman" w:cs="Times New Roman"/>
          <w:color w:val="auto"/>
          <w:sz w:val="24"/>
          <w:szCs w:val="24"/>
        </w:rPr>
        <w:t xml:space="preserve">už sutartus veiklos rezultatus. </w:t>
      </w:r>
    </w:p>
    <w:p w14:paraId="3FAFC03A" w14:textId="77777777" w:rsidR="00A3508F" w:rsidRPr="008350E5" w:rsidRDefault="00A3508F" w:rsidP="00A72FE7">
      <w:pPr>
        <w:spacing w:after="0" w:line="240" w:lineRule="auto"/>
        <w:ind w:left="0" w:right="0" w:firstLine="567"/>
        <w:jc w:val="center"/>
        <w:rPr>
          <w:rFonts w:ascii="Times New Roman" w:hAnsi="Times New Roman" w:cs="Times New Roman"/>
          <w:b/>
          <w:color w:val="auto"/>
          <w:sz w:val="24"/>
          <w:szCs w:val="24"/>
        </w:rPr>
      </w:pPr>
    </w:p>
    <w:p w14:paraId="5D568062" w14:textId="24CEE3F0" w:rsidR="00562A3E" w:rsidRPr="008350E5" w:rsidRDefault="00784E57" w:rsidP="00A72FE7">
      <w:pPr>
        <w:spacing w:after="0" w:line="240" w:lineRule="auto"/>
        <w:ind w:left="0" w:right="0" w:firstLine="567"/>
        <w:jc w:val="center"/>
        <w:rPr>
          <w:rFonts w:ascii="Times New Roman" w:hAnsi="Times New Roman" w:cs="Times New Roman"/>
          <w:b/>
          <w:color w:val="auto"/>
          <w:sz w:val="24"/>
          <w:szCs w:val="24"/>
        </w:rPr>
      </w:pPr>
      <w:r w:rsidRPr="008350E5">
        <w:rPr>
          <w:rFonts w:ascii="Times New Roman" w:hAnsi="Times New Roman" w:cs="Times New Roman"/>
          <w:b/>
          <w:color w:val="auto"/>
          <w:sz w:val="24"/>
          <w:szCs w:val="24"/>
        </w:rPr>
        <w:t>III</w:t>
      </w:r>
      <w:r w:rsidR="00575746" w:rsidRPr="008350E5">
        <w:rPr>
          <w:rFonts w:ascii="Times New Roman" w:hAnsi="Times New Roman" w:cs="Times New Roman"/>
          <w:b/>
          <w:color w:val="auto"/>
          <w:sz w:val="24"/>
          <w:szCs w:val="24"/>
        </w:rPr>
        <w:t xml:space="preserve"> </w:t>
      </w:r>
      <w:r w:rsidR="00562A3E" w:rsidRPr="008350E5">
        <w:rPr>
          <w:rFonts w:ascii="Times New Roman" w:hAnsi="Times New Roman" w:cs="Times New Roman"/>
          <w:b/>
          <w:color w:val="auto"/>
          <w:sz w:val="24"/>
          <w:szCs w:val="24"/>
        </w:rPr>
        <w:t>SKYRIUS</w:t>
      </w:r>
    </w:p>
    <w:p w14:paraId="5A8818A6" w14:textId="757B883D" w:rsidR="00020701" w:rsidRPr="008350E5" w:rsidRDefault="00040F08" w:rsidP="00A72FE7">
      <w:pPr>
        <w:spacing w:after="0" w:line="240" w:lineRule="auto"/>
        <w:ind w:left="0" w:right="0" w:firstLine="567"/>
        <w:jc w:val="center"/>
        <w:rPr>
          <w:rFonts w:ascii="Times New Roman" w:hAnsi="Times New Roman" w:cs="Times New Roman"/>
          <w:b/>
          <w:color w:val="auto"/>
          <w:sz w:val="24"/>
          <w:szCs w:val="24"/>
        </w:rPr>
      </w:pPr>
      <w:r w:rsidRPr="008350E5">
        <w:rPr>
          <w:rFonts w:ascii="Times New Roman" w:hAnsi="Times New Roman" w:cs="Times New Roman"/>
          <w:b/>
          <w:color w:val="auto"/>
          <w:sz w:val="24"/>
          <w:szCs w:val="24"/>
        </w:rPr>
        <w:t xml:space="preserve">KONCEPCIJOS </w:t>
      </w:r>
      <w:r w:rsidR="00575746" w:rsidRPr="008350E5">
        <w:rPr>
          <w:rFonts w:ascii="Times New Roman" w:hAnsi="Times New Roman" w:cs="Times New Roman"/>
          <w:b/>
          <w:color w:val="auto"/>
          <w:sz w:val="24"/>
          <w:szCs w:val="24"/>
        </w:rPr>
        <w:t>ĮGYVENDINIMO PRIELAIDOS</w:t>
      </w:r>
    </w:p>
    <w:p w14:paraId="32268B78" w14:textId="77777777" w:rsidR="00575746" w:rsidRPr="008350E5" w:rsidRDefault="00575746" w:rsidP="00A72FE7">
      <w:pPr>
        <w:pStyle w:val="Heading2"/>
        <w:numPr>
          <w:ilvl w:val="0"/>
          <w:numId w:val="0"/>
        </w:numPr>
        <w:spacing w:after="0" w:line="240" w:lineRule="auto"/>
        <w:ind w:firstLine="567"/>
        <w:rPr>
          <w:rFonts w:ascii="Times New Roman" w:hAnsi="Times New Roman" w:cs="Times New Roman"/>
          <w:color w:val="auto"/>
          <w:sz w:val="24"/>
          <w:szCs w:val="24"/>
        </w:rPr>
      </w:pPr>
    </w:p>
    <w:p w14:paraId="3B5F0774" w14:textId="66DDFA21" w:rsidR="002976E2" w:rsidRPr="008350E5" w:rsidRDefault="00964CB5" w:rsidP="002976E2">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0E52C3" w:rsidRPr="008350E5">
        <w:rPr>
          <w:rFonts w:ascii="Times New Roman" w:hAnsi="Times New Roman" w:cs="Times New Roman"/>
          <w:color w:val="auto"/>
          <w:sz w:val="24"/>
          <w:szCs w:val="24"/>
        </w:rPr>
        <w:t>4</w:t>
      </w:r>
      <w:r w:rsidR="0078789A" w:rsidRPr="008350E5">
        <w:rPr>
          <w:rFonts w:ascii="Times New Roman" w:hAnsi="Times New Roman" w:cs="Times New Roman"/>
          <w:color w:val="auto"/>
          <w:sz w:val="24"/>
          <w:szCs w:val="24"/>
        </w:rPr>
        <w:t>.</w:t>
      </w:r>
      <w:r w:rsidR="002976E2" w:rsidRPr="008350E5">
        <w:rPr>
          <w:rFonts w:ascii="Times New Roman" w:hAnsi="Times New Roman" w:cs="Times New Roman"/>
          <w:color w:val="auto"/>
          <w:sz w:val="24"/>
          <w:szCs w:val="24"/>
        </w:rPr>
        <w:t xml:space="preserve"> Pagrindinė </w:t>
      </w:r>
      <w:r w:rsidR="00D50CF5" w:rsidRPr="008350E5">
        <w:rPr>
          <w:rFonts w:ascii="Times New Roman" w:hAnsi="Times New Roman" w:cs="Times New Roman"/>
          <w:color w:val="auto"/>
          <w:sz w:val="24"/>
          <w:szCs w:val="24"/>
        </w:rPr>
        <w:t>K</w:t>
      </w:r>
      <w:r w:rsidR="002976E2" w:rsidRPr="008350E5">
        <w:rPr>
          <w:rFonts w:ascii="Times New Roman" w:hAnsi="Times New Roman" w:cs="Times New Roman"/>
          <w:color w:val="auto"/>
          <w:sz w:val="24"/>
          <w:szCs w:val="24"/>
        </w:rPr>
        <w:t xml:space="preserve">oncepcijos įgyvendinimo prielaida yra visuomenės pritarimas jos idėjoms ir mokyklų bendruomenių noras </w:t>
      </w:r>
      <w:r w:rsidR="00750E66" w:rsidRPr="008350E5">
        <w:rPr>
          <w:rFonts w:ascii="Times New Roman" w:hAnsi="Times New Roman" w:cs="Times New Roman"/>
          <w:color w:val="auto"/>
          <w:sz w:val="24"/>
          <w:szCs w:val="24"/>
        </w:rPr>
        <w:t>pa</w:t>
      </w:r>
      <w:r w:rsidR="002B1BC1" w:rsidRPr="008350E5">
        <w:rPr>
          <w:rFonts w:ascii="Times New Roman" w:hAnsi="Times New Roman" w:cs="Times New Roman"/>
          <w:color w:val="auto"/>
          <w:sz w:val="24"/>
          <w:szCs w:val="24"/>
        </w:rPr>
        <w:t>čioms</w:t>
      </w:r>
      <w:r w:rsidR="00750E66" w:rsidRPr="008350E5">
        <w:rPr>
          <w:rFonts w:ascii="Times New Roman" w:hAnsi="Times New Roman" w:cs="Times New Roman"/>
          <w:color w:val="auto"/>
          <w:sz w:val="24"/>
          <w:szCs w:val="24"/>
        </w:rPr>
        <w:t xml:space="preserve"> skatinti, inicijuoti pokyčius, </w:t>
      </w:r>
      <w:r w:rsidR="002976E2" w:rsidRPr="008350E5">
        <w:rPr>
          <w:rFonts w:ascii="Times New Roman" w:hAnsi="Times New Roman" w:cs="Times New Roman"/>
          <w:color w:val="auto"/>
          <w:sz w:val="24"/>
          <w:szCs w:val="24"/>
        </w:rPr>
        <w:t xml:space="preserve">keisti mokyklą. </w:t>
      </w:r>
    </w:p>
    <w:p w14:paraId="5A130FE1" w14:textId="35638BD2" w:rsidR="002976E2" w:rsidRPr="008350E5" w:rsidRDefault="002976E2" w:rsidP="002976E2">
      <w:pPr>
        <w:spacing w:after="0" w:line="240" w:lineRule="auto"/>
        <w:ind w:left="0" w:right="0" w:firstLine="55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0E52C3" w:rsidRPr="008350E5">
        <w:rPr>
          <w:rFonts w:ascii="Times New Roman" w:hAnsi="Times New Roman" w:cs="Times New Roman"/>
          <w:color w:val="auto"/>
          <w:sz w:val="24"/>
          <w:szCs w:val="24"/>
        </w:rPr>
        <w:t>5</w:t>
      </w:r>
      <w:r w:rsidR="00964CB5" w:rsidRPr="008350E5">
        <w:rPr>
          <w:rFonts w:ascii="Times New Roman" w:hAnsi="Times New Roman" w:cs="Times New Roman"/>
          <w:color w:val="auto"/>
          <w:sz w:val="24"/>
          <w:szCs w:val="24"/>
        </w:rPr>
        <w:t xml:space="preserve">. </w:t>
      </w:r>
      <w:r w:rsidR="00F52160" w:rsidRPr="008350E5">
        <w:rPr>
          <w:rFonts w:ascii="Times New Roman" w:hAnsi="Times New Roman" w:cs="Times New Roman"/>
          <w:color w:val="auto"/>
          <w:sz w:val="24"/>
          <w:szCs w:val="24"/>
        </w:rPr>
        <w:t>Koncepcija turėtų būti naudojama kaip konceptualus pagrindas ir orientyras mokyklos veiklai tobulinti.</w:t>
      </w:r>
      <w:r w:rsidR="00F52160" w:rsidRPr="008350E5">
        <w:rPr>
          <w:rFonts w:ascii="Times New Roman" w:hAnsi="Times New Roman" w:cs="Times New Roman"/>
          <w:b/>
          <w:color w:val="auto"/>
          <w:sz w:val="24"/>
          <w:szCs w:val="24"/>
        </w:rPr>
        <w:t xml:space="preserve"> </w:t>
      </w:r>
      <w:r w:rsidR="00471D0D" w:rsidRPr="008350E5">
        <w:rPr>
          <w:rFonts w:ascii="Times New Roman" w:hAnsi="Times New Roman" w:cs="Times New Roman"/>
          <w:color w:val="auto"/>
          <w:sz w:val="24"/>
          <w:szCs w:val="24"/>
        </w:rPr>
        <w:t>K</w:t>
      </w:r>
      <w:r w:rsidRPr="008350E5">
        <w:rPr>
          <w:rFonts w:ascii="Times New Roman" w:hAnsi="Times New Roman" w:cs="Times New Roman"/>
          <w:color w:val="auto"/>
          <w:sz w:val="24"/>
          <w:szCs w:val="24"/>
        </w:rPr>
        <w:t>oncepcija nenustato vieno konkretaus recepto, kaip tapti gera mokykla. Geros mokyklos modelis turėtų būti skaitomas kaip žemėlapis, padedantis keliauti geresnės, kokybiškesnės mokyklos</w:t>
      </w:r>
      <w:r w:rsidR="002B1BC1" w:rsidRPr="008350E5">
        <w:rPr>
          <w:rFonts w:ascii="Times New Roman" w:hAnsi="Times New Roman" w:cs="Times New Roman"/>
          <w:color w:val="auto"/>
          <w:sz w:val="24"/>
          <w:szCs w:val="24"/>
        </w:rPr>
        <w:t xml:space="preserve"> link</w:t>
      </w:r>
      <w:r w:rsidRPr="008350E5">
        <w:rPr>
          <w:rFonts w:ascii="Times New Roman" w:hAnsi="Times New Roman" w:cs="Times New Roman"/>
          <w:color w:val="auto"/>
          <w:sz w:val="24"/>
          <w:szCs w:val="24"/>
        </w:rPr>
        <w:t xml:space="preserve">. Kiekvienai mokyklai suteikiama galimybė pačiai pasirinkti, kokius mokyklos veiklos aspektus ji nori tobulinti pirmiausia, t. y. susidėlioti mokyklos tobulinimo kelią, paremtą įsivertinimu, </w:t>
      </w:r>
      <w:r w:rsidR="00106A2B" w:rsidRPr="008350E5">
        <w:rPr>
          <w:rFonts w:ascii="Times New Roman" w:hAnsi="Times New Roman" w:cs="Times New Roman"/>
          <w:color w:val="auto"/>
          <w:sz w:val="24"/>
          <w:szCs w:val="24"/>
        </w:rPr>
        <w:t xml:space="preserve">mokyklos </w:t>
      </w:r>
      <w:r w:rsidRPr="008350E5">
        <w:rPr>
          <w:rFonts w:ascii="Times New Roman" w:hAnsi="Times New Roman" w:cs="Times New Roman"/>
          <w:color w:val="auto"/>
          <w:sz w:val="24"/>
          <w:szCs w:val="24"/>
        </w:rPr>
        <w:t>bendruomenės poreikiais ir susitarimu.</w:t>
      </w:r>
      <w:r w:rsidRPr="008350E5">
        <w:rPr>
          <w:rFonts w:ascii="Times New Roman" w:hAnsi="Times New Roman" w:cs="Times New Roman"/>
          <w:b/>
          <w:color w:val="auto"/>
          <w:sz w:val="24"/>
          <w:szCs w:val="24"/>
        </w:rPr>
        <w:t xml:space="preserve"> </w:t>
      </w:r>
    </w:p>
    <w:p w14:paraId="28D69F27" w14:textId="246EBC13" w:rsidR="002976E2" w:rsidRPr="008350E5" w:rsidRDefault="002B3A9D"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color w:val="auto"/>
          <w:sz w:val="24"/>
          <w:szCs w:val="24"/>
        </w:rPr>
        <w:t>1</w:t>
      </w:r>
      <w:r w:rsidR="000E52C3" w:rsidRPr="008350E5">
        <w:rPr>
          <w:rFonts w:ascii="Times New Roman" w:hAnsi="Times New Roman" w:cs="Times New Roman"/>
          <w:color w:val="auto"/>
          <w:sz w:val="24"/>
          <w:szCs w:val="24"/>
        </w:rPr>
        <w:t>6</w:t>
      </w:r>
      <w:r w:rsidR="002976E2" w:rsidRPr="008350E5">
        <w:rPr>
          <w:rFonts w:ascii="Times New Roman" w:hAnsi="Times New Roman" w:cs="Times New Roman"/>
          <w:color w:val="auto"/>
          <w:sz w:val="24"/>
          <w:szCs w:val="24"/>
        </w:rPr>
        <w:t xml:space="preserve">. </w:t>
      </w:r>
      <w:r w:rsidR="001749B5" w:rsidRPr="008350E5">
        <w:rPr>
          <w:rFonts w:ascii="Times New Roman" w:hAnsi="Times New Roman" w:cs="Times New Roman"/>
          <w:color w:val="auto"/>
          <w:sz w:val="24"/>
          <w:szCs w:val="24"/>
        </w:rPr>
        <w:t>Atsižvelgiant į Koncepcijos nuostatas,</w:t>
      </w:r>
      <w:r w:rsidR="002976E2" w:rsidRPr="008350E5">
        <w:rPr>
          <w:rFonts w:ascii="Times New Roman" w:hAnsi="Times New Roman" w:cs="Times New Roman"/>
          <w:color w:val="auto"/>
          <w:sz w:val="24"/>
          <w:szCs w:val="24"/>
        </w:rPr>
        <w:t xml:space="preserve"> vykdomas mokyklų</w:t>
      </w:r>
      <w:r w:rsidR="00106A2B" w:rsidRPr="008350E5">
        <w:rPr>
          <w:rFonts w:ascii="Times New Roman" w:hAnsi="Times New Roman" w:cs="Times New Roman"/>
          <w:color w:val="auto"/>
          <w:sz w:val="24"/>
          <w:szCs w:val="24"/>
        </w:rPr>
        <w:t xml:space="preserve"> veiklos kokybės įsivertinimas ir </w:t>
      </w:r>
      <w:r w:rsidR="002976E2" w:rsidRPr="008350E5">
        <w:rPr>
          <w:rFonts w:ascii="Times New Roman" w:hAnsi="Times New Roman" w:cs="Times New Roman"/>
          <w:color w:val="auto"/>
          <w:sz w:val="24"/>
          <w:szCs w:val="24"/>
        </w:rPr>
        <w:t xml:space="preserve"> </w:t>
      </w:r>
      <w:r w:rsidR="001749B5" w:rsidRPr="008350E5">
        <w:rPr>
          <w:rFonts w:ascii="Times New Roman" w:hAnsi="Times New Roman" w:cs="Times New Roman"/>
          <w:color w:val="auto"/>
          <w:sz w:val="24"/>
          <w:szCs w:val="24"/>
        </w:rPr>
        <w:t xml:space="preserve">išorinis </w:t>
      </w:r>
      <w:r w:rsidR="002976E2" w:rsidRPr="008350E5">
        <w:rPr>
          <w:rFonts w:ascii="Times New Roman" w:hAnsi="Times New Roman" w:cs="Times New Roman"/>
          <w:color w:val="auto"/>
          <w:sz w:val="24"/>
          <w:szCs w:val="24"/>
        </w:rPr>
        <w:t>vertinimas, padedantis nustatyti</w:t>
      </w:r>
      <w:r w:rsidR="00106A2B" w:rsidRPr="008350E5">
        <w:rPr>
          <w:rFonts w:ascii="Times New Roman" w:hAnsi="Times New Roman" w:cs="Times New Roman"/>
          <w:color w:val="auto"/>
          <w:sz w:val="24"/>
          <w:szCs w:val="24"/>
        </w:rPr>
        <w:t>,</w:t>
      </w:r>
      <w:r w:rsidR="002976E2" w:rsidRPr="008350E5">
        <w:rPr>
          <w:rFonts w:ascii="Times New Roman" w:hAnsi="Times New Roman" w:cs="Times New Roman"/>
          <w:color w:val="auto"/>
          <w:sz w:val="24"/>
          <w:szCs w:val="24"/>
        </w:rPr>
        <w:t xml:space="preserve"> ar mokykla kryptingai juda geros mokyklos link, kokia pažanga yra daroma bei kuriose veiklos srityse reikalingas didžiausias postūmis</w:t>
      </w:r>
      <w:r w:rsidR="007F6BFA" w:rsidRPr="008350E5">
        <w:rPr>
          <w:rFonts w:ascii="Times New Roman" w:hAnsi="Times New Roman" w:cs="Times New Roman"/>
          <w:color w:val="auto"/>
          <w:sz w:val="24"/>
          <w:szCs w:val="24"/>
        </w:rPr>
        <w:t>, pagalba</w:t>
      </w:r>
      <w:r w:rsidR="002976E2" w:rsidRPr="008350E5">
        <w:rPr>
          <w:rFonts w:ascii="Times New Roman" w:hAnsi="Times New Roman" w:cs="Times New Roman"/>
          <w:color w:val="auto"/>
          <w:sz w:val="24"/>
          <w:szCs w:val="24"/>
        </w:rPr>
        <w:t>.</w:t>
      </w:r>
    </w:p>
    <w:p w14:paraId="04EE0CEE" w14:textId="36D709BE" w:rsidR="00D16DC3" w:rsidRPr="008350E5" w:rsidRDefault="00D16DC3" w:rsidP="00A72FE7">
      <w:pPr>
        <w:spacing w:after="0" w:line="240" w:lineRule="auto"/>
        <w:ind w:left="0" w:right="0" w:firstLine="567"/>
        <w:rPr>
          <w:rFonts w:ascii="Times New Roman" w:hAnsi="Times New Roman" w:cs="Times New Roman"/>
          <w:color w:val="auto"/>
          <w:sz w:val="24"/>
          <w:szCs w:val="24"/>
        </w:rPr>
      </w:pPr>
      <w:r w:rsidRPr="008350E5">
        <w:rPr>
          <w:rFonts w:ascii="Times New Roman" w:hAnsi="Times New Roman" w:cs="Times New Roman"/>
          <w:noProof/>
          <w:color w:val="auto"/>
          <w:sz w:val="24"/>
          <w:szCs w:val="24"/>
        </w:rPr>
        <mc:AlternateContent>
          <mc:Choice Requires="wps">
            <w:drawing>
              <wp:anchor distT="0" distB="0" distL="114300" distR="114300" simplePos="0" relativeHeight="251659264" behindDoc="0" locked="0" layoutInCell="1" allowOverlap="1" wp14:anchorId="729D8940" wp14:editId="6765320C">
                <wp:simplePos x="0" y="0"/>
                <wp:positionH relativeFrom="column">
                  <wp:posOffset>1671320</wp:posOffset>
                </wp:positionH>
                <wp:positionV relativeFrom="paragraph">
                  <wp:posOffset>109220</wp:posOffset>
                </wp:positionV>
                <wp:extent cx="2209800" cy="9525"/>
                <wp:effectExtent l="0" t="0" r="19050" b="28575"/>
                <wp:wrapNone/>
                <wp:docPr id="1" name="Tiesioji jungtis 1"/>
                <wp:cNvGraphicFramePr/>
                <a:graphic xmlns:a="http://schemas.openxmlformats.org/drawingml/2006/main">
                  <a:graphicData uri="http://schemas.microsoft.com/office/word/2010/wordprocessingShape">
                    <wps:wsp>
                      <wps:cNvCnPr/>
                      <wps:spPr>
                        <a:xfrm flipV="1">
                          <a:off x="0" y="0"/>
                          <a:ext cx="2209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F633C33"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1.6pt,8.6pt" to="305.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" strokecolor="black [3200]" strokeweight=".5pt">
                <v:stroke joinstyle="miter"/>
              </v:line>
            </w:pict>
          </mc:Fallback>
        </mc:AlternateContent>
      </w:r>
    </w:p>
    <w:sectPr w:rsidR="00D16DC3" w:rsidRPr="008350E5" w:rsidSect="00764B29">
      <w:headerReference w:type="default" r:id="rId12"/>
      <w:footerReference w:type="even" r:id="rId13"/>
      <w:footerReference w:type="default" r:id="rId14"/>
      <w:headerReference w:type="first" r:id="rId15"/>
      <w:footerReference w:type="first" r:id="rId16"/>
      <w:pgSz w:w="11906" w:h="16838"/>
      <w:pgMar w:top="1134" w:right="1134" w:bottom="567" w:left="1418"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AEF9F" w14:textId="77777777" w:rsidR="00A62ED3" w:rsidRDefault="00A62ED3">
      <w:pPr>
        <w:spacing w:after="0" w:line="240" w:lineRule="auto"/>
      </w:pPr>
      <w:r>
        <w:separator/>
      </w:r>
    </w:p>
  </w:endnote>
  <w:endnote w:type="continuationSeparator" w:id="0">
    <w:p w14:paraId="03B4A0A6" w14:textId="77777777" w:rsidR="00A62ED3" w:rsidRDefault="00A6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C9BAB" w14:textId="77777777" w:rsidR="00020701" w:rsidRDefault="000D76A0">
    <w:pPr>
      <w:spacing w:after="0" w:line="259" w:lineRule="auto"/>
      <w:ind w:left="0" w:firstLine="0"/>
      <w:jc w:val="right"/>
    </w:pPr>
    <w:r>
      <w:fldChar w:fldCharType="begin"/>
    </w:r>
    <w:r>
      <w:instrText xml:space="preserve"> PAGE   \* MERGEFORMAT </w:instrText>
    </w:r>
    <w:r>
      <w:fldChar w:fldCharType="separate"/>
    </w:r>
    <w:r>
      <w:t>2</w:t>
    </w:r>
    <w:r>
      <w:fldChar w:fldCharType="end"/>
    </w:r>
    <w:r>
      <w:rPr>
        <w:b/>
      </w:rPr>
      <w:t xml:space="preserve"> </w:t>
    </w:r>
  </w:p>
  <w:p w14:paraId="7E6CAC2F" w14:textId="77777777" w:rsidR="00020701" w:rsidRDefault="000D76A0">
    <w:pPr>
      <w:spacing w:after="0" w:line="259" w:lineRule="auto"/>
      <w:ind w:left="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71E28" w14:textId="77777777" w:rsidR="00020701" w:rsidRDefault="00020701">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9B6EE" w14:textId="77777777" w:rsidR="00020701" w:rsidRDefault="00020701">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7515E" w14:textId="77777777" w:rsidR="00A62ED3" w:rsidRDefault="00A62ED3">
      <w:pPr>
        <w:spacing w:after="0" w:line="240" w:lineRule="auto"/>
      </w:pPr>
      <w:r>
        <w:separator/>
      </w:r>
    </w:p>
  </w:footnote>
  <w:footnote w:type="continuationSeparator" w:id="0">
    <w:p w14:paraId="2D02E956" w14:textId="77777777" w:rsidR="00A62ED3" w:rsidRDefault="00A62E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527451"/>
      <w:docPartObj>
        <w:docPartGallery w:val="Page Numbers (Top of Page)"/>
        <w:docPartUnique/>
      </w:docPartObj>
    </w:sdtPr>
    <w:sdtEndPr/>
    <w:sdtContent>
      <w:p w14:paraId="35709DDD" w14:textId="0892E9B1" w:rsidR="004173F6" w:rsidRDefault="004173F6">
        <w:pPr>
          <w:pStyle w:val="Header"/>
          <w:jc w:val="center"/>
        </w:pPr>
        <w:r>
          <w:fldChar w:fldCharType="begin"/>
        </w:r>
        <w:r>
          <w:instrText>PAGE   \* MERGEFORMAT</w:instrText>
        </w:r>
        <w:r>
          <w:fldChar w:fldCharType="separate"/>
        </w:r>
        <w:r w:rsidR="00103E69">
          <w:rPr>
            <w:noProof/>
          </w:rPr>
          <w:t>2</w:t>
        </w:r>
        <w:r>
          <w:fldChar w:fldCharType="end"/>
        </w:r>
      </w:p>
    </w:sdtContent>
  </w:sdt>
  <w:p w14:paraId="1EA2972F" w14:textId="77777777" w:rsidR="005C103D" w:rsidRDefault="005C10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1F9F" w14:textId="77777777" w:rsidR="00AC0C49" w:rsidRDefault="00AC0C49">
    <w:pPr>
      <w:pStyle w:val="Header"/>
      <w:jc w:val="center"/>
    </w:pPr>
  </w:p>
  <w:p w14:paraId="460EED14" w14:textId="77777777" w:rsidR="00715378" w:rsidRDefault="00715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08C7"/>
    <w:multiLevelType w:val="hybridMultilevel"/>
    <w:tmpl w:val="B0F2EB8E"/>
    <w:lvl w:ilvl="0" w:tplc="40881B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34B6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14B9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1898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EA76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B2A5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E4E2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0813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DC4F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AC81B22"/>
    <w:multiLevelType w:val="hybridMultilevel"/>
    <w:tmpl w:val="2CE60014"/>
    <w:lvl w:ilvl="0" w:tplc="80FCD5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E623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087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404B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5214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50C0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00D4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42A8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7AE1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B0C64CC"/>
    <w:multiLevelType w:val="hybridMultilevel"/>
    <w:tmpl w:val="6AAA5416"/>
    <w:lvl w:ilvl="0" w:tplc="4EEE5DF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AA0F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54C4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06EF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856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3CC6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BCF4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8AC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521F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E4E3D0E"/>
    <w:multiLevelType w:val="hybridMultilevel"/>
    <w:tmpl w:val="0E1CB25A"/>
    <w:lvl w:ilvl="0" w:tplc="A2A62E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865C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82FC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DE8D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7643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DAEB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00E9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12703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6619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443E36C6"/>
    <w:multiLevelType w:val="hybridMultilevel"/>
    <w:tmpl w:val="F0F69D42"/>
    <w:lvl w:ilvl="0" w:tplc="86C01D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C8E6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5408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F4A7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40CF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0425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B88E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B61C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9A44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51614F9C"/>
    <w:multiLevelType w:val="hybridMultilevel"/>
    <w:tmpl w:val="B2F86328"/>
    <w:lvl w:ilvl="0" w:tplc="66624A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ACB1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EC8D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169A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026A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DE59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464F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B0E5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C6CC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55ED3351"/>
    <w:multiLevelType w:val="hybridMultilevel"/>
    <w:tmpl w:val="AB7A0292"/>
    <w:lvl w:ilvl="0" w:tplc="15B898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1E84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8C62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281C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EEB3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FCCC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AAC0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2038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0AEF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59AF647A"/>
    <w:multiLevelType w:val="hybridMultilevel"/>
    <w:tmpl w:val="B55621A4"/>
    <w:lvl w:ilvl="0" w:tplc="DCF2C0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20CE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7C8B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E6A2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723C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945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543C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ECA3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B614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6328307E"/>
    <w:multiLevelType w:val="hybridMultilevel"/>
    <w:tmpl w:val="0AAEFCE2"/>
    <w:lvl w:ilvl="0" w:tplc="09600CA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AB5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3AD0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CAB1F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A83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FED1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78BF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4F0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3AE7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6C5A1835"/>
    <w:multiLevelType w:val="multilevel"/>
    <w:tmpl w:val="E2A0D3DE"/>
    <w:lvl w:ilvl="0">
      <w:start w:val="1"/>
      <w:numFmt w:val="decimal"/>
      <w:pStyle w:val="Heading1"/>
      <w:lvlText w:val="%1."/>
      <w:lvlJc w:val="left"/>
      <w:pPr>
        <w:ind w:left="0"/>
      </w:pPr>
      <w:rPr>
        <w:rFonts w:ascii="Cambria" w:eastAsia="Cambria" w:hAnsi="Cambria" w:cs="Cambria"/>
        <w:b/>
        <w:bCs/>
        <w:i w:val="0"/>
        <w:strike w:val="0"/>
        <w:dstrike w:val="0"/>
        <w:color w:val="726056"/>
        <w:sz w:val="36"/>
        <w:szCs w:val="36"/>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726056"/>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726056"/>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726056"/>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726056"/>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726056"/>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726056"/>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726056"/>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726056"/>
        <w:sz w:val="28"/>
        <w:szCs w:val="28"/>
        <w:u w:val="none" w:color="000000"/>
        <w:bdr w:val="none" w:sz="0" w:space="0" w:color="auto"/>
        <w:shd w:val="clear" w:color="auto" w:fill="auto"/>
        <w:vertAlign w:val="baseline"/>
      </w:rPr>
    </w:lvl>
  </w:abstractNum>
  <w:abstractNum w:abstractNumId="10">
    <w:nsid w:val="7E67023F"/>
    <w:multiLevelType w:val="hybridMultilevel"/>
    <w:tmpl w:val="C4AC71EE"/>
    <w:lvl w:ilvl="0" w:tplc="4650F6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F0AE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BE81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98A6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653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F495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F8E1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D277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5042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2"/>
  </w:num>
  <w:num w:numId="3">
    <w:abstractNumId w:val="1"/>
  </w:num>
  <w:num w:numId="4">
    <w:abstractNumId w:val="5"/>
  </w:num>
  <w:num w:numId="5">
    <w:abstractNumId w:val="6"/>
  </w:num>
  <w:num w:numId="6">
    <w:abstractNumId w:val="3"/>
  </w:num>
  <w:num w:numId="7">
    <w:abstractNumId w:val="0"/>
  </w:num>
  <w:num w:numId="8">
    <w:abstractNumId w:val="10"/>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701"/>
    <w:rsid w:val="00003253"/>
    <w:rsid w:val="000135AC"/>
    <w:rsid w:val="00015ADA"/>
    <w:rsid w:val="00020701"/>
    <w:rsid w:val="00025C0C"/>
    <w:rsid w:val="000260BA"/>
    <w:rsid w:val="0003068B"/>
    <w:rsid w:val="00040D73"/>
    <w:rsid w:val="00040F08"/>
    <w:rsid w:val="00042737"/>
    <w:rsid w:val="00043157"/>
    <w:rsid w:val="00045A04"/>
    <w:rsid w:val="000530BA"/>
    <w:rsid w:val="00053F97"/>
    <w:rsid w:val="00055BD8"/>
    <w:rsid w:val="000610D1"/>
    <w:rsid w:val="000644CC"/>
    <w:rsid w:val="0006468F"/>
    <w:rsid w:val="000648EC"/>
    <w:rsid w:val="00067580"/>
    <w:rsid w:val="000675A0"/>
    <w:rsid w:val="00067F6A"/>
    <w:rsid w:val="000706CF"/>
    <w:rsid w:val="00070784"/>
    <w:rsid w:val="0007186E"/>
    <w:rsid w:val="00073795"/>
    <w:rsid w:val="00074740"/>
    <w:rsid w:val="00075B09"/>
    <w:rsid w:val="0008047E"/>
    <w:rsid w:val="00086418"/>
    <w:rsid w:val="000934E7"/>
    <w:rsid w:val="000962F9"/>
    <w:rsid w:val="00097E6D"/>
    <w:rsid w:val="000A044B"/>
    <w:rsid w:val="000A1143"/>
    <w:rsid w:val="000A7DBD"/>
    <w:rsid w:val="000B21BE"/>
    <w:rsid w:val="000B2C42"/>
    <w:rsid w:val="000B4B43"/>
    <w:rsid w:val="000B56FF"/>
    <w:rsid w:val="000B74FA"/>
    <w:rsid w:val="000B7E4E"/>
    <w:rsid w:val="000C007B"/>
    <w:rsid w:val="000C24C5"/>
    <w:rsid w:val="000C65A5"/>
    <w:rsid w:val="000C778F"/>
    <w:rsid w:val="000D7561"/>
    <w:rsid w:val="000D76A0"/>
    <w:rsid w:val="000E2512"/>
    <w:rsid w:val="000E34BE"/>
    <w:rsid w:val="000E52C3"/>
    <w:rsid w:val="000E7C43"/>
    <w:rsid w:val="000F47EE"/>
    <w:rsid w:val="000F5BF3"/>
    <w:rsid w:val="001008A1"/>
    <w:rsid w:val="00103E69"/>
    <w:rsid w:val="00106A2B"/>
    <w:rsid w:val="00111367"/>
    <w:rsid w:val="00114DF1"/>
    <w:rsid w:val="00115F34"/>
    <w:rsid w:val="00115FA1"/>
    <w:rsid w:val="00123519"/>
    <w:rsid w:val="00125340"/>
    <w:rsid w:val="00127844"/>
    <w:rsid w:val="00130D14"/>
    <w:rsid w:val="001334A5"/>
    <w:rsid w:val="00134E88"/>
    <w:rsid w:val="00136BBE"/>
    <w:rsid w:val="00136F36"/>
    <w:rsid w:val="00147360"/>
    <w:rsid w:val="00152F66"/>
    <w:rsid w:val="00153195"/>
    <w:rsid w:val="001553F6"/>
    <w:rsid w:val="00156982"/>
    <w:rsid w:val="001615D5"/>
    <w:rsid w:val="0016249C"/>
    <w:rsid w:val="00165657"/>
    <w:rsid w:val="00170004"/>
    <w:rsid w:val="00170494"/>
    <w:rsid w:val="001749B5"/>
    <w:rsid w:val="0017604D"/>
    <w:rsid w:val="00177F99"/>
    <w:rsid w:val="00180552"/>
    <w:rsid w:val="00181BB0"/>
    <w:rsid w:val="00183E6A"/>
    <w:rsid w:val="00196A49"/>
    <w:rsid w:val="00197523"/>
    <w:rsid w:val="001A0222"/>
    <w:rsid w:val="001A08BE"/>
    <w:rsid w:val="001A0CD3"/>
    <w:rsid w:val="001A28E0"/>
    <w:rsid w:val="001A58F2"/>
    <w:rsid w:val="001A7FA4"/>
    <w:rsid w:val="001B3E0E"/>
    <w:rsid w:val="001B5DF9"/>
    <w:rsid w:val="001C21B0"/>
    <w:rsid w:val="001C57BE"/>
    <w:rsid w:val="001C5BAC"/>
    <w:rsid w:val="001C6FB6"/>
    <w:rsid w:val="001D2352"/>
    <w:rsid w:val="001D2795"/>
    <w:rsid w:val="001D2F6A"/>
    <w:rsid w:val="001D3416"/>
    <w:rsid w:val="001D5FDB"/>
    <w:rsid w:val="001E34D0"/>
    <w:rsid w:val="001E3BA8"/>
    <w:rsid w:val="001E5CEB"/>
    <w:rsid w:val="001E66C5"/>
    <w:rsid w:val="001F079B"/>
    <w:rsid w:val="001F0C92"/>
    <w:rsid w:val="001F4732"/>
    <w:rsid w:val="001F7A0A"/>
    <w:rsid w:val="0021220C"/>
    <w:rsid w:val="00216197"/>
    <w:rsid w:val="002210A1"/>
    <w:rsid w:val="00223897"/>
    <w:rsid w:val="002249D7"/>
    <w:rsid w:val="00232502"/>
    <w:rsid w:val="002335BC"/>
    <w:rsid w:val="00236D16"/>
    <w:rsid w:val="00245114"/>
    <w:rsid w:val="002467E1"/>
    <w:rsid w:val="002563E6"/>
    <w:rsid w:val="0026188B"/>
    <w:rsid w:val="002634BE"/>
    <w:rsid w:val="0027453A"/>
    <w:rsid w:val="0027728A"/>
    <w:rsid w:val="002855F5"/>
    <w:rsid w:val="002921D9"/>
    <w:rsid w:val="00294A63"/>
    <w:rsid w:val="002957EB"/>
    <w:rsid w:val="002976E2"/>
    <w:rsid w:val="002A5BD1"/>
    <w:rsid w:val="002B022B"/>
    <w:rsid w:val="002B1BC1"/>
    <w:rsid w:val="002B3A9D"/>
    <w:rsid w:val="002C6052"/>
    <w:rsid w:val="002D0E3A"/>
    <w:rsid w:val="002D33DC"/>
    <w:rsid w:val="002D4F87"/>
    <w:rsid w:val="002E2C1F"/>
    <w:rsid w:val="002F19EB"/>
    <w:rsid w:val="002F44C4"/>
    <w:rsid w:val="002F5A77"/>
    <w:rsid w:val="002F6800"/>
    <w:rsid w:val="002F6B7E"/>
    <w:rsid w:val="00300543"/>
    <w:rsid w:val="00301F1C"/>
    <w:rsid w:val="00313604"/>
    <w:rsid w:val="00315FFD"/>
    <w:rsid w:val="0032246E"/>
    <w:rsid w:val="003256DD"/>
    <w:rsid w:val="00334C22"/>
    <w:rsid w:val="00336B8A"/>
    <w:rsid w:val="003416A9"/>
    <w:rsid w:val="0034305F"/>
    <w:rsid w:val="00346BAB"/>
    <w:rsid w:val="0034776D"/>
    <w:rsid w:val="00350DBC"/>
    <w:rsid w:val="00354C5B"/>
    <w:rsid w:val="00356ED0"/>
    <w:rsid w:val="0035775B"/>
    <w:rsid w:val="00357E45"/>
    <w:rsid w:val="00360BA1"/>
    <w:rsid w:val="0036119C"/>
    <w:rsid w:val="003623CD"/>
    <w:rsid w:val="00364BA9"/>
    <w:rsid w:val="003679DA"/>
    <w:rsid w:val="00370C9C"/>
    <w:rsid w:val="003720B1"/>
    <w:rsid w:val="00373099"/>
    <w:rsid w:val="00374905"/>
    <w:rsid w:val="00383398"/>
    <w:rsid w:val="00386C81"/>
    <w:rsid w:val="00391936"/>
    <w:rsid w:val="00394622"/>
    <w:rsid w:val="00394DA7"/>
    <w:rsid w:val="0039577B"/>
    <w:rsid w:val="00395D5B"/>
    <w:rsid w:val="0039646B"/>
    <w:rsid w:val="003A29D8"/>
    <w:rsid w:val="003A2C9D"/>
    <w:rsid w:val="003A31A5"/>
    <w:rsid w:val="003A4DD2"/>
    <w:rsid w:val="003A7213"/>
    <w:rsid w:val="003B08EA"/>
    <w:rsid w:val="003B0A0A"/>
    <w:rsid w:val="003B5A9E"/>
    <w:rsid w:val="003C230B"/>
    <w:rsid w:val="003C50F5"/>
    <w:rsid w:val="003C55DB"/>
    <w:rsid w:val="003D2204"/>
    <w:rsid w:val="003D415B"/>
    <w:rsid w:val="003E19C0"/>
    <w:rsid w:val="003E4318"/>
    <w:rsid w:val="003E5CC9"/>
    <w:rsid w:val="003F1B5F"/>
    <w:rsid w:val="004007CC"/>
    <w:rsid w:val="00400843"/>
    <w:rsid w:val="00402934"/>
    <w:rsid w:val="004042F4"/>
    <w:rsid w:val="0040581A"/>
    <w:rsid w:val="00407623"/>
    <w:rsid w:val="004118D1"/>
    <w:rsid w:val="00414BE6"/>
    <w:rsid w:val="004173F6"/>
    <w:rsid w:val="00421F47"/>
    <w:rsid w:val="00422D33"/>
    <w:rsid w:val="004302C6"/>
    <w:rsid w:val="004311AB"/>
    <w:rsid w:val="0043330F"/>
    <w:rsid w:val="00434528"/>
    <w:rsid w:val="004345F6"/>
    <w:rsid w:val="00434CF0"/>
    <w:rsid w:val="004350E4"/>
    <w:rsid w:val="004461E7"/>
    <w:rsid w:val="0045034B"/>
    <w:rsid w:val="00451BC7"/>
    <w:rsid w:val="0045224F"/>
    <w:rsid w:val="00452678"/>
    <w:rsid w:val="004529E3"/>
    <w:rsid w:val="00462CA8"/>
    <w:rsid w:val="00470BF4"/>
    <w:rsid w:val="00471D0D"/>
    <w:rsid w:val="00473030"/>
    <w:rsid w:val="0047610A"/>
    <w:rsid w:val="004823B1"/>
    <w:rsid w:val="00486819"/>
    <w:rsid w:val="004910FB"/>
    <w:rsid w:val="0049215E"/>
    <w:rsid w:val="00492195"/>
    <w:rsid w:val="0049602D"/>
    <w:rsid w:val="004B0BB1"/>
    <w:rsid w:val="004B2921"/>
    <w:rsid w:val="004B2B9C"/>
    <w:rsid w:val="004C527D"/>
    <w:rsid w:val="004D350D"/>
    <w:rsid w:val="004E0A51"/>
    <w:rsid w:val="004F0000"/>
    <w:rsid w:val="004F0C8E"/>
    <w:rsid w:val="004F1856"/>
    <w:rsid w:val="004F52FC"/>
    <w:rsid w:val="004F72CA"/>
    <w:rsid w:val="0050242F"/>
    <w:rsid w:val="00506355"/>
    <w:rsid w:val="00510E78"/>
    <w:rsid w:val="00512945"/>
    <w:rsid w:val="0052104C"/>
    <w:rsid w:val="005215A4"/>
    <w:rsid w:val="00524EBF"/>
    <w:rsid w:val="00527190"/>
    <w:rsid w:val="00527528"/>
    <w:rsid w:val="00531F1B"/>
    <w:rsid w:val="00543441"/>
    <w:rsid w:val="00546E59"/>
    <w:rsid w:val="00552779"/>
    <w:rsid w:val="00553723"/>
    <w:rsid w:val="005549E5"/>
    <w:rsid w:val="00556EDD"/>
    <w:rsid w:val="00557B63"/>
    <w:rsid w:val="0056010D"/>
    <w:rsid w:val="00561249"/>
    <w:rsid w:val="00562A3E"/>
    <w:rsid w:val="00563167"/>
    <w:rsid w:val="005665CD"/>
    <w:rsid w:val="00572B98"/>
    <w:rsid w:val="00575746"/>
    <w:rsid w:val="00581FB8"/>
    <w:rsid w:val="005875E2"/>
    <w:rsid w:val="0059191E"/>
    <w:rsid w:val="005956C7"/>
    <w:rsid w:val="00596574"/>
    <w:rsid w:val="00596AB2"/>
    <w:rsid w:val="00596DD7"/>
    <w:rsid w:val="005A06C4"/>
    <w:rsid w:val="005A5BD0"/>
    <w:rsid w:val="005A5C01"/>
    <w:rsid w:val="005A6770"/>
    <w:rsid w:val="005B2462"/>
    <w:rsid w:val="005B42AC"/>
    <w:rsid w:val="005B6801"/>
    <w:rsid w:val="005C0047"/>
    <w:rsid w:val="005C027D"/>
    <w:rsid w:val="005C103D"/>
    <w:rsid w:val="005C6EBE"/>
    <w:rsid w:val="005D5666"/>
    <w:rsid w:val="005D56B7"/>
    <w:rsid w:val="005D75EB"/>
    <w:rsid w:val="005E1516"/>
    <w:rsid w:val="005E2B6E"/>
    <w:rsid w:val="005E7C7F"/>
    <w:rsid w:val="005F00EC"/>
    <w:rsid w:val="005F0765"/>
    <w:rsid w:val="005F0A51"/>
    <w:rsid w:val="005F19AB"/>
    <w:rsid w:val="005F26EE"/>
    <w:rsid w:val="005F6ABE"/>
    <w:rsid w:val="005F7B93"/>
    <w:rsid w:val="006046AD"/>
    <w:rsid w:val="006062BB"/>
    <w:rsid w:val="0060636C"/>
    <w:rsid w:val="0060763E"/>
    <w:rsid w:val="00612814"/>
    <w:rsid w:val="00612BBD"/>
    <w:rsid w:val="00614B31"/>
    <w:rsid w:val="0061561A"/>
    <w:rsid w:val="0061598C"/>
    <w:rsid w:val="00616DDB"/>
    <w:rsid w:val="00621C53"/>
    <w:rsid w:val="0062400A"/>
    <w:rsid w:val="0064495B"/>
    <w:rsid w:val="00650EC5"/>
    <w:rsid w:val="00655C18"/>
    <w:rsid w:val="00657F79"/>
    <w:rsid w:val="00665DBE"/>
    <w:rsid w:val="00673012"/>
    <w:rsid w:val="006742ED"/>
    <w:rsid w:val="00680122"/>
    <w:rsid w:val="00681C29"/>
    <w:rsid w:val="006901B3"/>
    <w:rsid w:val="006A1EE3"/>
    <w:rsid w:val="006A2127"/>
    <w:rsid w:val="006A6A82"/>
    <w:rsid w:val="006B3929"/>
    <w:rsid w:val="006C0A97"/>
    <w:rsid w:val="006C51ED"/>
    <w:rsid w:val="006C55B3"/>
    <w:rsid w:val="006D3236"/>
    <w:rsid w:val="006D3857"/>
    <w:rsid w:val="006D7702"/>
    <w:rsid w:val="006E33CF"/>
    <w:rsid w:val="006E3522"/>
    <w:rsid w:val="006E395E"/>
    <w:rsid w:val="006E68BB"/>
    <w:rsid w:val="006F02FB"/>
    <w:rsid w:val="006F4E9F"/>
    <w:rsid w:val="006F5314"/>
    <w:rsid w:val="00702521"/>
    <w:rsid w:val="007029EE"/>
    <w:rsid w:val="00710624"/>
    <w:rsid w:val="0071126C"/>
    <w:rsid w:val="007142E7"/>
    <w:rsid w:val="00715378"/>
    <w:rsid w:val="00720E4E"/>
    <w:rsid w:val="0072322B"/>
    <w:rsid w:val="00724BD0"/>
    <w:rsid w:val="007260E0"/>
    <w:rsid w:val="007264BC"/>
    <w:rsid w:val="007309B0"/>
    <w:rsid w:val="007320EA"/>
    <w:rsid w:val="00736289"/>
    <w:rsid w:val="00746D85"/>
    <w:rsid w:val="00750E66"/>
    <w:rsid w:val="00752616"/>
    <w:rsid w:val="00755B91"/>
    <w:rsid w:val="00764B29"/>
    <w:rsid w:val="00770A41"/>
    <w:rsid w:val="00774D96"/>
    <w:rsid w:val="007811AE"/>
    <w:rsid w:val="007843B0"/>
    <w:rsid w:val="00784E57"/>
    <w:rsid w:val="0078789A"/>
    <w:rsid w:val="0079193D"/>
    <w:rsid w:val="00796172"/>
    <w:rsid w:val="007A0289"/>
    <w:rsid w:val="007A1E7A"/>
    <w:rsid w:val="007A42F5"/>
    <w:rsid w:val="007A58EA"/>
    <w:rsid w:val="007A6260"/>
    <w:rsid w:val="007B4B3E"/>
    <w:rsid w:val="007B7ACB"/>
    <w:rsid w:val="007C1DC7"/>
    <w:rsid w:val="007C3B33"/>
    <w:rsid w:val="007D0FE3"/>
    <w:rsid w:val="007D663F"/>
    <w:rsid w:val="007F347C"/>
    <w:rsid w:val="007F5103"/>
    <w:rsid w:val="007F5A4B"/>
    <w:rsid w:val="007F5AFE"/>
    <w:rsid w:val="007F6BFA"/>
    <w:rsid w:val="00800FA0"/>
    <w:rsid w:val="00801ACC"/>
    <w:rsid w:val="00803144"/>
    <w:rsid w:val="00803E3C"/>
    <w:rsid w:val="008147E7"/>
    <w:rsid w:val="00815339"/>
    <w:rsid w:val="0082023B"/>
    <w:rsid w:val="00823C5C"/>
    <w:rsid w:val="00823C9F"/>
    <w:rsid w:val="00826382"/>
    <w:rsid w:val="00826ABD"/>
    <w:rsid w:val="00831114"/>
    <w:rsid w:val="00832D0F"/>
    <w:rsid w:val="00833337"/>
    <w:rsid w:val="00834633"/>
    <w:rsid w:val="008350E5"/>
    <w:rsid w:val="00835228"/>
    <w:rsid w:val="0084123D"/>
    <w:rsid w:val="00843176"/>
    <w:rsid w:val="0084399E"/>
    <w:rsid w:val="008505D5"/>
    <w:rsid w:val="00854D53"/>
    <w:rsid w:val="008566E7"/>
    <w:rsid w:val="00862873"/>
    <w:rsid w:val="00863783"/>
    <w:rsid w:val="00865127"/>
    <w:rsid w:val="00866551"/>
    <w:rsid w:val="00871A35"/>
    <w:rsid w:val="00872EAD"/>
    <w:rsid w:val="00873838"/>
    <w:rsid w:val="00874DFD"/>
    <w:rsid w:val="008834C2"/>
    <w:rsid w:val="00887E9B"/>
    <w:rsid w:val="00890379"/>
    <w:rsid w:val="008917D9"/>
    <w:rsid w:val="00891F2B"/>
    <w:rsid w:val="008A2DCC"/>
    <w:rsid w:val="008A3B0B"/>
    <w:rsid w:val="008A4C00"/>
    <w:rsid w:val="008B0751"/>
    <w:rsid w:val="008B243B"/>
    <w:rsid w:val="008B364B"/>
    <w:rsid w:val="008B432C"/>
    <w:rsid w:val="008B5E95"/>
    <w:rsid w:val="008B67BD"/>
    <w:rsid w:val="008B78BF"/>
    <w:rsid w:val="008C44E6"/>
    <w:rsid w:val="008D061C"/>
    <w:rsid w:val="008D369C"/>
    <w:rsid w:val="008D7464"/>
    <w:rsid w:val="008E567B"/>
    <w:rsid w:val="008E5C38"/>
    <w:rsid w:val="008F3914"/>
    <w:rsid w:val="00906FC8"/>
    <w:rsid w:val="00907492"/>
    <w:rsid w:val="00910E03"/>
    <w:rsid w:val="00920B62"/>
    <w:rsid w:val="00923584"/>
    <w:rsid w:val="0092645A"/>
    <w:rsid w:val="00936A6D"/>
    <w:rsid w:val="00941104"/>
    <w:rsid w:val="00943BF6"/>
    <w:rsid w:val="00945077"/>
    <w:rsid w:val="00947C97"/>
    <w:rsid w:val="00956E1E"/>
    <w:rsid w:val="00962033"/>
    <w:rsid w:val="00964CB5"/>
    <w:rsid w:val="00970878"/>
    <w:rsid w:val="00970893"/>
    <w:rsid w:val="009731CE"/>
    <w:rsid w:val="00973587"/>
    <w:rsid w:val="009775F2"/>
    <w:rsid w:val="00981360"/>
    <w:rsid w:val="00982BC1"/>
    <w:rsid w:val="0098314E"/>
    <w:rsid w:val="009867BD"/>
    <w:rsid w:val="009956BE"/>
    <w:rsid w:val="009971B2"/>
    <w:rsid w:val="009A1140"/>
    <w:rsid w:val="009A5C7C"/>
    <w:rsid w:val="009A6036"/>
    <w:rsid w:val="009A61E1"/>
    <w:rsid w:val="009B1BF4"/>
    <w:rsid w:val="009B31FC"/>
    <w:rsid w:val="009B5B3C"/>
    <w:rsid w:val="009C1174"/>
    <w:rsid w:val="009C2114"/>
    <w:rsid w:val="009C4807"/>
    <w:rsid w:val="009C7CDE"/>
    <w:rsid w:val="009D260A"/>
    <w:rsid w:val="009D54CA"/>
    <w:rsid w:val="009D5F5E"/>
    <w:rsid w:val="009D7828"/>
    <w:rsid w:val="009E2D89"/>
    <w:rsid w:val="009E3383"/>
    <w:rsid w:val="009E6F1F"/>
    <w:rsid w:val="009E6F6B"/>
    <w:rsid w:val="009F1F53"/>
    <w:rsid w:val="009F2149"/>
    <w:rsid w:val="009F24C8"/>
    <w:rsid w:val="009F356D"/>
    <w:rsid w:val="009F361D"/>
    <w:rsid w:val="009F61B6"/>
    <w:rsid w:val="009F7F9A"/>
    <w:rsid w:val="00A01334"/>
    <w:rsid w:val="00A0675C"/>
    <w:rsid w:val="00A07C8B"/>
    <w:rsid w:val="00A10926"/>
    <w:rsid w:val="00A12344"/>
    <w:rsid w:val="00A14DAF"/>
    <w:rsid w:val="00A15C87"/>
    <w:rsid w:val="00A2085B"/>
    <w:rsid w:val="00A23C36"/>
    <w:rsid w:val="00A25182"/>
    <w:rsid w:val="00A25654"/>
    <w:rsid w:val="00A305C8"/>
    <w:rsid w:val="00A30E9D"/>
    <w:rsid w:val="00A33580"/>
    <w:rsid w:val="00A33AA7"/>
    <w:rsid w:val="00A33F8D"/>
    <w:rsid w:val="00A3490D"/>
    <w:rsid w:val="00A3508F"/>
    <w:rsid w:val="00A4035D"/>
    <w:rsid w:val="00A41B9F"/>
    <w:rsid w:val="00A41D7A"/>
    <w:rsid w:val="00A466FE"/>
    <w:rsid w:val="00A506B1"/>
    <w:rsid w:val="00A50E28"/>
    <w:rsid w:val="00A5186E"/>
    <w:rsid w:val="00A518B0"/>
    <w:rsid w:val="00A54C4C"/>
    <w:rsid w:val="00A60B9D"/>
    <w:rsid w:val="00A62ED3"/>
    <w:rsid w:val="00A65434"/>
    <w:rsid w:val="00A719EE"/>
    <w:rsid w:val="00A72FE7"/>
    <w:rsid w:val="00A736F8"/>
    <w:rsid w:val="00A92401"/>
    <w:rsid w:val="00A9262C"/>
    <w:rsid w:val="00A9376E"/>
    <w:rsid w:val="00A93D02"/>
    <w:rsid w:val="00A945FF"/>
    <w:rsid w:val="00A94BD3"/>
    <w:rsid w:val="00A94E8C"/>
    <w:rsid w:val="00A97C78"/>
    <w:rsid w:val="00AA15B3"/>
    <w:rsid w:val="00AA5931"/>
    <w:rsid w:val="00AA5BE2"/>
    <w:rsid w:val="00AB1B2F"/>
    <w:rsid w:val="00AB1D4B"/>
    <w:rsid w:val="00AB5C14"/>
    <w:rsid w:val="00AC035C"/>
    <w:rsid w:val="00AC0C49"/>
    <w:rsid w:val="00AC0E2F"/>
    <w:rsid w:val="00AC2ECA"/>
    <w:rsid w:val="00AC55E3"/>
    <w:rsid w:val="00AC6043"/>
    <w:rsid w:val="00AC67EC"/>
    <w:rsid w:val="00AD1455"/>
    <w:rsid w:val="00AD2E22"/>
    <w:rsid w:val="00AD3616"/>
    <w:rsid w:val="00AE0EF8"/>
    <w:rsid w:val="00AE24FA"/>
    <w:rsid w:val="00AE6FDB"/>
    <w:rsid w:val="00AF1C86"/>
    <w:rsid w:val="00AF3A5F"/>
    <w:rsid w:val="00AF4740"/>
    <w:rsid w:val="00AF4ECC"/>
    <w:rsid w:val="00AF5C1C"/>
    <w:rsid w:val="00AF6A5A"/>
    <w:rsid w:val="00B05725"/>
    <w:rsid w:val="00B1331E"/>
    <w:rsid w:val="00B23794"/>
    <w:rsid w:val="00B2790E"/>
    <w:rsid w:val="00B32127"/>
    <w:rsid w:val="00B325F3"/>
    <w:rsid w:val="00B3570D"/>
    <w:rsid w:val="00B36217"/>
    <w:rsid w:val="00B363FA"/>
    <w:rsid w:val="00B41048"/>
    <w:rsid w:val="00B432A8"/>
    <w:rsid w:val="00B463F9"/>
    <w:rsid w:val="00B475ED"/>
    <w:rsid w:val="00B57127"/>
    <w:rsid w:val="00B607BB"/>
    <w:rsid w:val="00B60EA5"/>
    <w:rsid w:val="00B619D4"/>
    <w:rsid w:val="00B66700"/>
    <w:rsid w:val="00B70B01"/>
    <w:rsid w:val="00B7148E"/>
    <w:rsid w:val="00B72BD0"/>
    <w:rsid w:val="00B736E6"/>
    <w:rsid w:val="00B73BD7"/>
    <w:rsid w:val="00B752D2"/>
    <w:rsid w:val="00B76577"/>
    <w:rsid w:val="00B76770"/>
    <w:rsid w:val="00B76AAE"/>
    <w:rsid w:val="00B76FEC"/>
    <w:rsid w:val="00B80F8E"/>
    <w:rsid w:val="00B817DF"/>
    <w:rsid w:val="00B81AFD"/>
    <w:rsid w:val="00B82759"/>
    <w:rsid w:val="00B843E3"/>
    <w:rsid w:val="00B84872"/>
    <w:rsid w:val="00B92E31"/>
    <w:rsid w:val="00B93B52"/>
    <w:rsid w:val="00B97BC7"/>
    <w:rsid w:val="00BA004D"/>
    <w:rsid w:val="00BA1D98"/>
    <w:rsid w:val="00BA55D6"/>
    <w:rsid w:val="00BA6DE0"/>
    <w:rsid w:val="00BB436E"/>
    <w:rsid w:val="00BC58D1"/>
    <w:rsid w:val="00BD00BF"/>
    <w:rsid w:val="00BE2099"/>
    <w:rsid w:val="00C00371"/>
    <w:rsid w:val="00C15875"/>
    <w:rsid w:val="00C226BF"/>
    <w:rsid w:val="00C2341D"/>
    <w:rsid w:val="00C240D0"/>
    <w:rsid w:val="00C24891"/>
    <w:rsid w:val="00C271D5"/>
    <w:rsid w:val="00C30F22"/>
    <w:rsid w:val="00C42E01"/>
    <w:rsid w:val="00C43690"/>
    <w:rsid w:val="00C45CFC"/>
    <w:rsid w:val="00C46658"/>
    <w:rsid w:val="00C53649"/>
    <w:rsid w:val="00C56531"/>
    <w:rsid w:val="00C6105D"/>
    <w:rsid w:val="00C61234"/>
    <w:rsid w:val="00C6330E"/>
    <w:rsid w:val="00C6455B"/>
    <w:rsid w:val="00C6514A"/>
    <w:rsid w:val="00C723F6"/>
    <w:rsid w:val="00C72E40"/>
    <w:rsid w:val="00C73B53"/>
    <w:rsid w:val="00C75D07"/>
    <w:rsid w:val="00C768DC"/>
    <w:rsid w:val="00C81DF7"/>
    <w:rsid w:val="00C830AC"/>
    <w:rsid w:val="00C83A31"/>
    <w:rsid w:val="00C86B65"/>
    <w:rsid w:val="00C911B0"/>
    <w:rsid w:val="00C91B8D"/>
    <w:rsid w:val="00C922B4"/>
    <w:rsid w:val="00C93311"/>
    <w:rsid w:val="00C944EE"/>
    <w:rsid w:val="00C94D10"/>
    <w:rsid w:val="00CA07D1"/>
    <w:rsid w:val="00CA0B25"/>
    <w:rsid w:val="00CA4D9D"/>
    <w:rsid w:val="00CA6409"/>
    <w:rsid w:val="00CA7348"/>
    <w:rsid w:val="00CB0BCC"/>
    <w:rsid w:val="00CB19C0"/>
    <w:rsid w:val="00CB73EF"/>
    <w:rsid w:val="00CC42FC"/>
    <w:rsid w:val="00CC4922"/>
    <w:rsid w:val="00CD2825"/>
    <w:rsid w:val="00CD34F0"/>
    <w:rsid w:val="00CD3CEC"/>
    <w:rsid w:val="00CD50A7"/>
    <w:rsid w:val="00CE13A8"/>
    <w:rsid w:val="00CE18DB"/>
    <w:rsid w:val="00CE2BCC"/>
    <w:rsid w:val="00CE2F54"/>
    <w:rsid w:val="00CE3125"/>
    <w:rsid w:val="00CE43F0"/>
    <w:rsid w:val="00CE4CA2"/>
    <w:rsid w:val="00CE7AF3"/>
    <w:rsid w:val="00D03F10"/>
    <w:rsid w:val="00D06F98"/>
    <w:rsid w:val="00D075D9"/>
    <w:rsid w:val="00D136B3"/>
    <w:rsid w:val="00D14813"/>
    <w:rsid w:val="00D14845"/>
    <w:rsid w:val="00D14CA9"/>
    <w:rsid w:val="00D16DC3"/>
    <w:rsid w:val="00D21349"/>
    <w:rsid w:val="00D230C4"/>
    <w:rsid w:val="00D27C67"/>
    <w:rsid w:val="00D370BB"/>
    <w:rsid w:val="00D41478"/>
    <w:rsid w:val="00D4245D"/>
    <w:rsid w:val="00D43F8C"/>
    <w:rsid w:val="00D47C41"/>
    <w:rsid w:val="00D50643"/>
    <w:rsid w:val="00D50CF5"/>
    <w:rsid w:val="00D60868"/>
    <w:rsid w:val="00D74183"/>
    <w:rsid w:val="00D82DF0"/>
    <w:rsid w:val="00D83C1A"/>
    <w:rsid w:val="00D8471E"/>
    <w:rsid w:val="00D8691F"/>
    <w:rsid w:val="00D90A1D"/>
    <w:rsid w:val="00D91CE6"/>
    <w:rsid w:val="00DA09ED"/>
    <w:rsid w:val="00DA31BA"/>
    <w:rsid w:val="00DA5E2F"/>
    <w:rsid w:val="00DC080C"/>
    <w:rsid w:val="00DC0C3E"/>
    <w:rsid w:val="00DC1B71"/>
    <w:rsid w:val="00DC75C9"/>
    <w:rsid w:val="00DD47B2"/>
    <w:rsid w:val="00DD65DD"/>
    <w:rsid w:val="00DD7E32"/>
    <w:rsid w:val="00DE1A2F"/>
    <w:rsid w:val="00DE3330"/>
    <w:rsid w:val="00DE34E2"/>
    <w:rsid w:val="00DE35CC"/>
    <w:rsid w:val="00DF5233"/>
    <w:rsid w:val="00E054D4"/>
    <w:rsid w:val="00E15044"/>
    <w:rsid w:val="00E157E1"/>
    <w:rsid w:val="00E2072A"/>
    <w:rsid w:val="00E218AF"/>
    <w:rsid w:val="00E35D92"/>
    <w:rsid w:val="00E36668"/>
    <w:rsid w:val="00E42088"/>
    <w:rsid w:val="00E43424"/>
    <w:rsid w:val="00E56337"/>
    <w:rsid w:val="00E601F1"/>
    <w:rsid w:val="00E60372"/>
    <w:rsid w:val="00E6334B"/>
    <w:rsid w:val="00E64827"/>
    <w:rsid w:val="00E67F03"/>
    <w:rsid w:val="00E713FF"/>
    <w:rsid w:val="00E7305F"/>
    <w:rsid w:val="00E760E2"/>
    <w:rsid w:val="00E82EEF"/>
    <w:rsid w:val="00E926E3"/>
    <w:rsid w:val="00E97D05"/>
    <w:rsid w:val="00EA0498"/>
    <w:rsid w:val="00EA13CB"/>
    <w:rsid w:val="00EA16DF"/>
    <w:rsid w:val="00EA1A2F"/>
    <w:rsid w:val="00EA7DD4"/>
    <w:rsid w:val="00EB3340"/>
    <w:rsid w:val="00EB3C25"/>
    <w:rsid w:val="00EB64CF"/>
    <w:rsid w:val="00EC2570"/>
    <w:rsid w:val="00ED18FA"/>
    <w:rsid w:val="00ED5DAB"/>
    <w:rsid w:val="00ED7083"/>
    <w:rsid w:val="00EE0711"/>
    <w:rsid w:val="00EE0FCA"/>
    <w:rsid w:val="00EE237D"/>
    <w:rsid w:val="00EE58A7"/>
    <w:rsid w:val="00EF47E5"/>
    <w:rsid w:val="00EF5691"/>
    <w:rsid w:val="00EF6B8C"/>
    <w:rsid w:val="00F0074C"/>
    <w:rsid w:val="00F1129B"/>
    <w:rsid w:val="00F11C80"/>
    <w:rsid w:val="00F1204B"/>
    <w:rsid w:val="00F1259F"/>
    <w:rsid w:val="00F13222"/>
    <w:rsid w:val="00F17C2D"/>
    <w:rsid w:val="00F3382C"/>
    <w:rsid w:val="00F356D8"/>
    <w:rsid w:val="00F358AC"/>
    <w:rsid w:val="00F3794D"/>
    <w:rsid w:val="00F40B85"/>
    <w:rsid w:val="00F42150"/>
    <w:rsid w:val="00F43812"/>
    <w:rsid w:val="00F4409A"/>
    <w:rsid w:val="00F44F93"/>
    <w:rsid w:val="00F46203"/>
    <w:rsid w:val="00F46686"/>
    <w:rsid w:val="00F52160"/>
    <w:rsid w:val="00F527B6"/>
    <w:rsid w:val="00F530AD"/>
    <w:rsid w:val="00F709A7"/>
    <w:rsid w:val="00F7322F"/>
    <w:rsid w:val="00F757CF"/>
    <w:rsid w:val="00F7580E"/>
    <w:rsid w:val="00F76AF7"/>
    <w:rsid w:val="00F83FB1"/>
    <w:rsid w:val="00F92244"/>
    <w:rsid w:val="00F9491A"/>
    <w:rsid w:val="00F95BD0"/>
    <w:rsid w:val="00FA6C57"/>
    <w:rsid w:val="00FB3E2B"/>
    <w:rsid w:val="00FB4CBC"/>
    <w:rsid w:val="00FC0A73"/>
    <w:rsid w:val="00FC3D8F"/>
    <w:rsid w:val="00FC7F44"/>
    <w:rsid w:val="00FD50C0"/>
    <w:rsid w:val="00FD56D6"/>
    <w:rsid w:val="00FD602A"/>
    <w:rsid w:val="00FD76E1"/>
    <w:rsid w:val="00FE089B"/>
    <w:rsid w:val="00FE1F1F"/>
    <w:rsid w:val="00FE36CE"/>
    <w:rsid w:val="00FE5A36"/>
    <w:rsid w:val="00FF5932"/>
    <w:rsid w:val="00FF6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7" w:line="248" w:lineRule="auto"/>
      <w:ind w:left="10" w:right="56"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1"/>
      </w:numPr>
      <w:spacing w:after="165"/>
      <w:ind w:left="10" w:hanging="10"/>
      <w:outlineLvl w:val="0"/>
    </w:pPr>
    <w:rPr>
      <w:rFonts w:ascii="Cambria" w:eastAsia="Cambria" w:hAnsi="Cambria" w:cs="Cambria"/>
      <w:b/>
      <w:color w:val="726056"/>
      <w:sz w:val="36"/>
    </w:rPr>
  </w:style>
  <w:style w:type="paragraph" w:styleId="Heading2">
    <w:name w:val="heading 2"/>
    <w:next w:val="Normal"/>
    <w:link w:val="Heading2Char"/>
    <w:uiPriority w:val="9"/>
    <w:unhideWhenUsed/>
    <w:qFormat/>
    <w:pPr>
      <w:keepNext/>
      <w:keepLines/>
      <w:numPr>
        <w:ilvl w:val="1"/>
        <w:numId w:val="11"/>
      </w:numPr>
      <w:spacing w:after="193"/>
      <w:ind w:left="10" w:hanging="10"/>
      <w:outlineLvl w:val="1"/>
    </w:pPr>
    <w:rPr>
      <w:rFonts w:ascii="Cambria" w:eastAsia="Cambria" w:hAnsi="Cambria" w:cs="Cambria"/>
      <w:b/>
      <w:color w:val="726056"/>
      <w:sz w:val="28"/>
    </w:rPr>
  </w:style>
  <w:style w:type="paragraph" w:styleId="Heading3">
    <w:name w:val="heading 3"/>
    <w:next w:val="Normal"/>
    <w:link w:val="Heading3Char"/>
    <w:uiPriority w:val="9"/>
    <w:unhideWhenUsed/>
    <w:qFormat/>
    <w:pPr>
      <w:keepNext/>
      <w:keepLines/>
      <w:spacing w:after="193"/>
      <w:ind w:left="10" w:hanging="10"/>
      <w:outlineLvl w:val="2"/>
    </w:pPr>
    <w:rPr>
      <w:rFonts w:ascii="Cambria" w:eastAsia="Cambria" w:hAnsi="Cambria" w:cs="Cambria"/>
      <w:b/>
      <w:color w:val="72605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726056"/>
      <w:sz w:val="36"/>
    </w:rPr>
  </w:style>
  <w:style w:type="character" w:customStyle="1" w:styleId="Heading2Char">
    <w:name w:val="Heading 2 Char"/>
    <w:link w:val="Heading2"/>
    <w:rPr>
      <w:rFonts w:ascii="Cambria" w:eastAsia="Cambria" w:hAnsi="Cambria" w:cs="Cambria"/>
      <w:b/>
      <w:color w:val="726056"/>
      <w:sz w:val="28"/>
    </w:rPr>
  </w:style>
  <w:style w:type="character" w:customStyle="1" w:styleId="Heading3Char">
    <w:name w:val="Heading 3 Char"/>
    <w:link w:val="Heading3"/>
    <w:rPr>
      <w:rFonts w:ascii="Cambria" w:eastAsia="Cambria" w:hAnsi="Cambria" w:cs="Cambria"/>
      <w:b/>
      <w:color w:val="726056"/>
      <w:sz w:val="28"/>
    </w:rPr>
  </w:style>
  <w:style w:type="paragraph" w:customStyle="1" w:styleId="Patvirtinta">
    <w:name w:val="Patvirtinta"/>
    <w:rsid w:val="00C5364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Header">
    <w:name w:val="header"/>
    <w:basedOn w:val="Normal"/>
    <w:link w:val="HeaderChar"/>
    <w:uiPriority w:val="99"/>
    <w:unhideWhenUsed/>
    <w:rsid w:val="007153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5378"/>
    <w:rPr>
      <w:rFonts w:ascii="Calibri" w:eastAsia="Calibri" w:hAnsi="Calibri" w:cs="Calibri"/>
      <w:color w:val="000000"/>
    </w:rPr>
  </w:style>
  <w:style w:type="paragraph" w:styleId="BalloonText">
    <w:name w:val="Balloon Text"/>
    <w:basedOn w:val="Normal"/>
    <w:link w:val="BalloonTextChar"/>
    <w:uiPriority w:val="99"/>
    <w:semiHidden/>
    <w:unhideWhenUsed/>
    <w:rsid w:val="00C22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6B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BA6DE0"/>
    <w:rPr>
      <w:sz w:val="16"/>
      <w:szCs w:val="16"/>
    </w:rPr>
  </w:style>
  <w:style w:type="paragraph" w:styleId="CommentText">
    <w:name w:val="annotation text"/>
    <w:basedOn w:val="Normal"/>
    <w:link w:val="CommentTextChar"/>
    <w:uiPriority w:val="99"/>
    <w:semiHidden/>
    <w:unhideWhenUsed/>
    <w:rsid w:val="00BA6DE0"/>
    <w:pPr>
      <w:spacing w:line="240" w:lineRule="auto"/>
    </w:pPr>
    <w:rPr>
      <w:sz w:val="20"/>
      <w:szCs w:val="20"/>
    </w:rPr>
  </w:style>
  <w:style w:type="character" w:customStyle="1" w:styleId="CommentTextChar">
    <w:name w:val="Comment Text Char"/>
    <w:basedOn w:val="DefaultParagraphFont"/>
    <w:link w:val="CommentText"/>
    <w:uiPriority w:val="99"/>
    <w:semiHidden/>
    <w:rsid w:val="00BA6DE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A6DE0"/>
    <w:rPr>
      <w:b/>
      <w:bCs/>
    </w:rPr>
  </w:style>
  <w:style w:type="character" w:customStyle="1" w:styleId="CommentSubjectChar">
    <w:name w:val="Comment Subject Char"/>
    <w:basedOn w:val="CommentTextChar"/>
    <w:link w:val="CommentSubject"/>
    <w:uiPriority w:val="99"/>
    <w:semiHidden/>
    <w:rsid w:val="00BA6DE0"/>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7" w:line="248" w:lineRule="auto"/>
      <w:ind w:left="10" w:right="56"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1"/>
      </w:numPr>
      <w:spacing w:after="165"/>
      <w:ind w:left="10" w:hanging="10"/>
      <w:outlineLvl w:val="0"/>
    </w:pPr>
    <w:rPr>
      <w:rFonts w:ascii="Cambria" w:eastAsia="Cambria" w:hAnsi="Cambria" w:cs="Cambria"/>
      <w:b/>
      <w:color w:val="726056"/>
      <w:sz w:val="36"/>
    </w:rPr>
  </w:style>
  <w:style w:type="paragraph" w:styleId="Heading2">
    <w:name w:val="heading 2"/>
    <w:next w:val="Normal"/>
    <w:link w:val="Heading2Char"/>
    <w:uiPriority w:val="9"/>
    <w:unhideWhenUsed/>
    <w:qFormat/>
    <w:pPr>
      <w:keepNext/>
      <w:keepLines/>
      <w:numPr>
        <w:ilvl w:val="1"/>
        <w:numId w:val="11"/>
      </w:numPr>
      <w:spacing w:after="193"/>
      <w:ind w:left="10" w:hanging="10"/>
      <w:outlineLvl w:val="1"/>
    </w:pPr>
    <w:rPr>
      <w:rFonts w:ascii="Cambria" w:eastAsia="Cambria" w:hAnsi="Cambria" w:cs="Cambria"/>
      <w:b/>
      <w:color w:val="726056"/>
      <w:sz w:val="28"/>
    </w:rPr>
  </w:style>
  <w:style w:type="paragraph" w:styleId="Heading3">
    <w:name w:val="heading 3"/>
    <w:next w:val="Normal"/>
    <w:link w:val="Heading3Char"/>
    <w:uiPriority w:val="9"/>
    <w:unhideWhenUsed/>
    <w:qFormat/>
    <w:pPr>
      <w:keepNext/>
      <w:keepLines/>
      <w:spacing w:after="193"/>
      <w:ind w:left="10" w:hanging="10"/>
      <w:outlineLvl w:val="2"/>
    </w:pPr>
    <w:rPr>
      <w:rFonts w:ascii="Cambria" w:eastAsia="Cambria" w:hAnsi="Cambria" w:cs="Cambria"/>
      <w:b/>
      <w:color w:val="72605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726056"/>
      <w:sz w:val="36"/>
    </w:rPr>
  </w:style>
  <w:style w:type="character" w:customStyle="1" w:styleId="Heading2Char">
    <w:name w:val="Heading 2 Char"/>
    <w:link w:val="Heading2"/>
    <w:rPr>
      <w:rFonts w:ascii="Cambria" w:eastAsia="Cambria" w:hAnsi="Cambria" w:cs="Cambria"/>
      <w:b/>
      <w:color w:val="726056"/>
      <w:sz w:val="28"/>
    </w:rPr>
  </w:style>
  <w:style w:type="character" w:customStyle="1" w:styleId="Heading3Char">
    <w:name w:val="Heading 3 Char"/>
    <w:link w:val="Heading3"/>
    <w:rPr>
      <w:rFonts w:ascii="Cambria" w:eastAsia="Cambria" w:hAnsi="Cambria" w:cs="Cambria"/>
      <w:b/>
      <w:color w:val="726056"/>
      <w:sz w:val="28"/>
    </w:rPr>
  </w:style>
  <w:style w:type="paragraph" w:customStyle="1" w:styleId="Patvirtinta">
    <w:name w:val="Patvirtinta"/>
    <w:rsid w:val="00C5364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Header">
    <w:name w:val="header"/>
    <w:basedOn w:val="Normal"/>
    <w:link w:val="HeaderChar"/>
    <w:uiPriority w:val="99"/>
    <w:unhideWhenUsed/>
    <w:rsid w:val="007153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5378"/>
    <w:rPr>
      <w:rFonts w:ascii="Calibri" w:eastAsia="Calibri" w:hAnsi="Calibri" w:cs="Calibri"/>
      <w:color w:val="000000"/>
    </w:rPr>
  </w:style>
  <w:style w:type="paragraph" w:styleId="BalloonText">
    <w:name w:val="Balloon Text"/>
    <w:basedOn w:val="Normal"/>
    <w:link w:val="BalloonTextChar"/>
    <w:uiPriority w:val="99"/>
    <w:semiHidden/>
    <w:unhideWhenUsed/>
    <w:rsid w:val="00C22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6B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BA6DE0"/>
    <w:rPr>
      <w:sz w:val="16"/>
      <w:szCs w:val="16"/>
    </w:rPr>
  </w:style>
  <w:style w:type="paragraph" w:styleId="CommentText">
    <w:name w:val="annotation text"/>
    <w:basedOn w:val="Normal"/>
    <w:link w:val="CommentTextChar"/>
    <w:uiPriority w:val="99"/>
    <w:semiHidden/>
    <w:unhideWhenUsed/>
    <w:rsid w:val="00BA6DE0"/>
    <w:pPr>
      <w:spacing w:line="240" w:lineRule="auto"/>
    </w:pPr>
    <w:rPr>
      <w:sz w:val="20"/>
      <w:szCs w:val="20"/>
    </w:rPr>
  </w:style>
  <w:style w:type="character" w:customStyle="1" w:styleId="CommentTextChar">
    <w:name w:val="Comment Text Char"/>
    <w:basedOn w:val="DefaultParagraphFont"/>
    <w:link w:val="CommentText"/>
    <w:uiPriority w:val="99"/>
    <w:semiHidden/>
    <w:rsid w:val="00BA6DE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A6DE0"/>
    <w:rPr>
      <w:b/>
      <w:bCs/>
    </w:rPr>
  </w:style>
  <w:style w:type="character" w:customStyle="1" w:styleId="CommentSubjectChar">
    <w:name w:val="Comment Subject Char"/>
    <w:basedOn w:val="CommentTextChar"/>
    <w:link w:val="CommentSubject"/>
    <w:uiPriority w:val="99"/>
    <w:semiHidden/>
    <w:rsid w:val="00BA6DE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609810">
      <w:bodyDiv w:val="1"/>
      <w:marLeft w:val="0"/>
      <w:marRight w:val="0"/>
      <w:marTop w:val="0"/>
      <w:marBottom w:val="0"/>
      <w:divBdr>
        <w:top w:val="none" w:sz="0" w:space="0" w:color="auto"/>
        <w:left w:val="none" w:sz="0" w:space="0" w:color="auto"/>
        <w:bottom w:val="none" w:sz="0" w:space="0" w:color="auto"/>
        <w:right w:val="none" w:sz="0" w:space="0" w:color="auto"/>
      </w:divBdr>
    </w:div>
    <w:div w:id="2138836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39a0a8c4-f16d-4afe-b522-6ed83b9d0c59</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0F59-787D-4B29-B197-8039488E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296256E-B67E-4D87-9E7F-5C78CDE23F76}">
  <ds:schemaRefs>
    <ds:schemaRef ds:uri="http://schemas.microsoft.com/sharepoint/v3/contenttype/forms"/>
  </ds:schemaRefs>
</ds:datastoreItem>
</file>

<file path=customXml/itemProps3.xml><?xml version="1.0" encoding="utf-8"?>
<ds:datastoreItem xmlns:ds="http://schemas.openxmlformats.org/officeDocument/2006/customXml" ds:itemID="{76E36151-14CB-4566-BB20-243A576B1973}">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F030EFB8-E33C-453B-911D-B6A6B946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15133</Words>
  <Characters>8627</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Geros mokyklos koncepcija.docx</vt:lpstr>
      <vt:lpstr>Geros mokyklos koncepcija.docx</vt:lpstr>
    </vt:vector>
  </TitlesOfParts>
  <Company/>
  <LinksUpToDate>false</LinksUpToDate>
  <CharactersWithSpaces>23713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Geros mokyklos koncepcija.docx</dc:title>
  <dc:creator>Akvile_d</dc:creator>
  <cp:lastModifiedBy>User</cp:lastModifiedBy>
  <cp:revision>2</cp:revision>
  <cp:lastPrinted>2015-11-04T08:26:00Z</cp:lastPrinted>
  <dcterms:created xsi:type="dcterms:W3CDTF">2016-03-08T18:22:00Z</dcterms:created>
  <dcterms:modified xsi:type="dcterms:W3CDTF">2016-03-08T18:22:00Z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